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33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3600"/>
        <w:gridCol w:w="1080"/>
        <w:gridCol w:w="540"/>
        <w:gridCol w:w="720"/>
        <w:gridCol w:w="23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PMingLiU"/>
                <w:kern w:val="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PMingLiU"/>
                <w:kern w:val="0"/>
                <w:lang w:eastAsia="zh-HK"/>
              </w:rPr>
            </w:pPr>
            <w:r>
              <w:rPr>
                <w:rFonts w:hint="eastAsia" w:ascii="宋体" w:hAnsi="宋体" w:cs="PMingLiU"/>
                <w:kern w:val="0"/>
              </w:rPr>
              <w:t>日期</w:t>
            </w:r>
            <w:r>
              <w:rPr>
                <w:rFonts w:hint="eastAsia" w:ascii="宋体" w:hAnsi="宋体" w:cs="PMingLiU"/>
                <w:kern w:val="0"/>
                <w:lang w:eastAsia="zh-HK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Date</w:t>
            </w:r>
            <w:r>
              <w:rPr>
                <w:rFonts w:hint="eastAsia" w:ascii="Arial" w:hAnsi="Arial" w:cs="Arial"/>
                <w:kern w:val="0"/>
                <w:lang w:eastAsia="zh-HK"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rPr>
                <w:rFonts w:hint="default" w:ascii="宋体" w:hAnsi="宋体" w:cs="PMingLiU"/>
                <w:kern w:val="0"/>
                <w:lang w:val="en-US" w:eastAsia="zh-CN"/>
              </w:rPr>
            </w:pPr>
            <w:r>
              <w:rPr>
                <w:rFonts w:hint="eastAsia" w:ascii="宋体" w:hAnsi="宋体" w:cs="PMingLiU"/>
                <w:kern w:val="0"/>
                <w:lang w:eastAsia="zh-CN"/>
              </w:rPr>
              <w:t>202</w:t>
            </w:r>
            <w:r>
              <w:rPr>
                <w:rFonts w:hint="eastAsia" w:ascii="宋体" w:hAnsi="宋体" w:cs="PMingLiU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PMingLiU"/>
                <w:kern w:val="0"/>
                <w:lang w:eastAsia="zh-CN"/>
              </w:rPr>
              <w:t>.</w:t>
            </w:r>
            <w:r>
              <w:rPr>
                <w:rFonts w:hint="eastAsia" w:ascii="宋体" w:hAnsi="宋体" w:cs="PMingLiU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cs="PMingLiU"/>
                <w:kern w:val="0"/>
                <w:lang w:eastAsia="zh-CN"/>
              </w:rPr>
              <w:t>.</w:t>
            </w:r>
            <w:r>
              <w:rPr>
                <w:rFonts w:hint="eastAsia" w:ascii="宋体" w:hAnsi="宋体" w:cs="PMingLiU"/>
                <w:kern w:val="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传真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FAX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PMingLiU"/>
                <w:kern w:val="0"/>
                <w:sz w:val="21"/>
                <w:szCs w:val="21"/>
                <w:lang w:eastAsia="zh-HK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To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HK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清远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来一口食品有限公司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</w:rPr>
              <w:t>发件人</w:t>
            </w: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HK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From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HK"/>
              </w:rPr>
              <w:t>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CN"/>
              </w:rPr>
              <w:t xml:space="preserve"> 许建洪 13808864130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PMingLiU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</w:rPr>
              <w:t>收件人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Attn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HK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邵红星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PMingLiU"/>
                <w:kern w:val="0"/>
                <w:sz w:val="21"/>
                <w:szCs w:val="21"/>
                <w:lang w:eastAsia="zh-HK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HK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  <w:lang w:eastAsia="zh-HK"/>
              </w:rPr>
              <w:t>Dept: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广州办事处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PMingLiU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</w:rPr>
              <w:t>电话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Tel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HK"/>
              </w:rPr>
              <w:t>: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ind w:firstLine="420" w:firstLineChars="200"/>
              <w:rPr>
                <w:rFonts w:hint="default" w:ascii="宋体" w:hAnsi="宋体" w:cs="PMingLiU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PMingLiU"/>
                <w:kern w:val="0"/>
                <w:sz w:val="21"/>
                <w:szCs w:val="21"/>
                <w:lang w:val="en-US" w:eastAsia="zh-CN"/>
              </w:rPr>
              <w:t>3712647036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PMingLiU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</w:rPr>
              <w:t>抄送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CC: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PMingLiU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PMingLiU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</w:rPr>
              <w:t>传真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Fax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HK"/>
              </w:rPr>
              <w:t>: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PMingLiU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PMingLiU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CN"/>
              </w:rPr>
              <w:t>页数</w:t>
            </w: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HK"/>
              </w:rPr>
              <w:t xml:space="preserve"> </w:t>
            </w:r>
            <w:r>
              <w:rPr>
                <w:rFonts w:ascii="Arial" w:hAnsi="Arial" w:cs="Arial"/>
                <w:kern w:val="0"/>
                <w:sz w:val="21"/>
                <w:szCs w:val="21"/>
                <w:lang w:eastAsia="zh-HK"/>
              </w:rPr>
              <w:t>Pages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HK"/>
              </w:rPr>
              <w:t>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210" w:firstLineChars="100"/>
              <w:rPr>
                <w:rFonts w:ascii="宋体" w:hAnsi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PMingLiU"/>
                <w:kern w:val="0"/>
                <w:sz w:val="21"/>
                <w:szCs w:val="21"/>
                <w:lang w:eastAsia="zh-CN"/>
              </w:rPr>
              <w:t>共1页</w:t>
            </w:r>
          </w:p>
        </w:tc>
      </w:tr>
    </w:tbl>
    <w:p>
      <w:pPr>
        <w:ind w:left="-360" w:leftChars="-150"/>
        <w:rPr>
          <w:rFonts w:hint="default" w:ascii="Arial" w:hAnsi="宋体" w:eastAsia="宋体" w:cs="Arial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PMingLiU"/>
          <w:b/>
          <w:kern w:val="0"/>
          <w:sz w:val="21"/>
          <w:szCs w:val="21"/>
        </w:rPr>
        <w:t>主旨</w:t>
      </w:r>
      <w:r>
        <w:rPr>
          <w:rFonts w:ascii="Arial" w:hAnsi="Arial" w:cs="Arial"/>
          <w:b/>
          <w:kern w:val="0"/>
          <w:sz w:val="21"/>
          <w:szCs w:val="21"/>
        </w:rPr>
        <w:t>Subject</w:t>
      </w:r>
      <w:r>
        <w:rPr>
          <w:rFonts w:ascii="Arial" w:hAnsi="宋体" w:cs="Arial"/>
          <w:b/>
          <w:kern w:val="0"/>
          <w:sz w:val="21"/>
          <w:szCs w:val="21"/>
        </w:rPr>
        <w:t xml:space="preserve">: </w:t>
      </w:r>
      <w:r>
        <w:rPr>
          <w:rFonts w:hint="eastAsia" w:ascii="Arial" w:hAnsi="宋体" w:cs="Arial"/>
          <w:b/>
          <w:kern w:val="0"/>
          <w:sz w:val="21"/>
          <w:szCs w:val="21"/>
          <w:lang w:eastAsia="zh-CN"/>
        </w:rPr>
        <w:t xml:space="preserve">       </w:t>
      </w:r>
      <w:r>
        <w:rPr>
          <w:rFonts w:hint="eastAsia" w:ascii="Arial" w:hAnsi="宋体" w:cs="Arial"/>
          <w:b/>
          <w:kern w:val="0"/>
          <w:sz w:val="21"/>
          <w:szCs w:val="21"/>
          <w:lang w:val="en-US" w:eastAsia="zh-CN"/>
        </w:rPr>
        <w:t>清远</w:t>
      </w:r>
      <w:r>
        <w:rPr>
          <w:rFonts w:hint="eastAsia" w:ascii="Arial" w:hAnsi="宋体" w:cs="Arial"/>
          <w:b/>
          <w:kern w:val="0"/>
          <w:sz w:val="21"/>
          <w:szCs w:val="21"/>
          <w:lang w:eastAsia="zh-CN"/>
        </w:rPr>
        <w:t>来一口</w:t>
      </w:r>
      <w:r>
        <w:rPr>
          <w:rFonts w:hint="eastAsia" w:ascii="Arial" w:hAnsi="宋体" w:cs="Arial"/>
          <w:b/>
          <w:kern w:val="0"/>
          <w:sz w:val="21"/>
          <w:szCs w:val="21"/>
          <w:lang w:val="en-US" w:eastAsia="zh-CN"/>
        </w:rPr>
        <w:t>70克企鹅</w:t>
      </w:r>
      <w:r>
        <w:rPr>
          <w:rFonts w:hint="eastAsia" w:ascii="Arial" w:hAnsi="宋体" w:cs="Arial"/>
          <w:b/>
          <w:kern w:val="0"/>
          <w:sz w:val="21"/>
          <w:szCs w:val="21"/>
          <w:lang w:eastAsia="zh-CN"/>
        </w:rPr>
        <w:t>袋报价</w:t>
      </w:r>
    </w:p>
    <w:p>
      <w:pPr>
        <w:ind w:left="-360" w:leftChars="-150"/>
        <w:rPr>
          <w:sz w:val="28"/>
          <w:szCs w:val="28"/>
          <w:lang w:eastAsia="zh-CN"/>
        </w:rPr>
      </w:pPr>
      <w:r>
        <w:rPr>
          <w:sz w:val="28"/>
          <w:szCs w:val="28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13335</wp:posOffset>
                </wp:positionV>
                <wp:extent cx="5257800" cy="0"/>
                <wp:effectExtent l="0" t="0" r="0" b="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63pt;margin-top:1.05pt;height:0pt;width:414pt;z-index:251659264;mso-width-relative:page;mso-height-relative:page;" filled="f" stroked="t" coordsize="21600,21600" o:gfxdata="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E29ONMAAAAH&#10;AQAADwAAAAAAAAABACAAAAAiAAAAZHJzL2Rvd25yZXYueG1sUEsBAhQAFAAAAAgAh07iQCD7+U3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10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180"/>
        <w:gridCol w:w="2385"/>
        <w:gridCol w:w="1559"/>
        <w:gridCol w:w="1771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品名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材料结构 (u)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规格(mm)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单价（不含税价）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起印量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5"/>
                <w:lang w:eastAsia="zh-CN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来一口蒟蒻果冻企鹅袋草莓味报价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PET12/AL7/NY15/PE90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95mm*(65+38)mm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25(万）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5"/>
                <w:lang w:eastAsia="zh-CN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来一口蒟蒻果冻企鹅袋香橙味报价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PET12/AL7/NY15/PE90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95mm*(65+38)mm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25(万）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来一口蒟蒻果冻企鹅袋哈密瓜味报价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PET12/AL7/NY15/PE90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95mm*(65+38)mm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25（万）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来一口蒟蒻果冻企鹅袋菠萝味报价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PET12/AL7/NY15/PE90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95mm*(65+38)mm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25（万）</w:t>
            </w:r>
          </w:p>
        </w:tc>
      </w:tr>
    </w:tbl>
    <w:p>
      <w:pPr>
        <w:jc w:val="both"/>
        <w:rPr>
          <w:sz w:val="21"/>
          <w:szCs w:val="21"/>
          <w:lang w:eastAsia="zh-CN"/>
        </w:rPr>
      </w:pPr>
    </w:p>
    <w:p>
      <w:pPr>
        <w:ind w:firstLine="630" w:firstLineChars="300"/>
        <w:jc w:val="both"/>
        <w:rPr>
          <w:sz w:val="21"/>
          <w:szCs w:val="21"/>
          <w:lang w:eastAsia="zh-CN"/>
        </w:rPr>
      </w:pPr>
    </w:p>
    <w:p>
      <w:pPr>
        <w:ind w:firstLine="630" w:firstLineChars="3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备注： 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1.下单之日起卷膜交货期15天，袋子交货期</w:t>
      </w:r>
      <w:r>
        <w:rPr>
          <w:rFonts w:hint="eastAsia"/>
          <w:sz w:val="21"/>
          <w:szCs w:val="21"/>
          <w:lang w:val="en-US" w:eastAsia="zh-CN"/>
        </w:rPr>
        <w:t>25天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ind w:left="1560" w:leftChars="300" w:hanging="840" w:hangingChars="4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 xml:space="preserve">      </w:t>
      </w:r>
      <w:r>
        <w:rPr>
          <w:rFonts w:hint="eastAsia"/>
          <w:sz w:val="21"/>
          <w:szCs w:val="21"/>
          <w:lang w:eastAsia="zh-CN"/>
        </w:rPr>
        <w:t>2.</w:t>
      </w:r>
      <w:r>
        <w:rPr>
          <w:rFonts w:hint="eastAsia"/>
          <w:sz w:val="21"/>
          <w:szCs w:val="21"/>
          <w:lang w:val="en-US" w:eastAsia="zh-CN"/>
        </w:rPr>
        <w:t>货款支付方式：现金支付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>预付50%，剩余货款50%款到发货。</w:t>
      </w:r>
    </w:p>
    <w:p>
      <w:pPr>
        <w:ind w:left="1560" w:leftChars="300" w:hanging="840" w:hangingChars="4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 xml:space="preserve">      </w:t>
      </w:r>
      <w:r>
        <w:rPr>
          <w:rFonts w:hint="eastAsia"/>
          <w:sz w:val="21"/>
          <w:szCs w:val="21"/>
          <w:lang w:eastAsia="zh-CN"/>
        </w:rPr>
        <w:t>3.如遇市场原材料上下幅度超过10%以上需重新议价；</w:t>
      </w:r>
    </w:p>
    <w:p>
      <w:pPr>
        <w:ind w:left="1560" w:leftChars="300" w:hanging="840" w:hangingChars="4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 xml:space="preserve">      </w:t>
      </w:r>
      <w:r>
        <w:rPr>
          <w:rFonts w:hint="eastAsia"/>
          <w:sz w:val="21"/>
          <w:szCs w:val="21"/>
          <w:lang w:eastAsia="zh-CN"/>
        </w:rPr>
        <w:t>4.制版费用：经双方友好协商，版费不含税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  <w:lang w:eastAsia="zh-CN"/>
        </w:rPr>
        <w:t>00元/支.色，一共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eastAsia="zh-CN"/>
        </w:rPr>
        <w:t>支版合计金额</w:t>
      </w:r>
      <w:r>
        <w:rPr>
          <w:rFonts w:hint="eastAsia"/>
          <w:sz w:val="21"/>
          <w:szCs w:val="21"/>
          <w:lang w:val="en-US" w:eastAsia="zh-CN"/>
        </w:rPr>
        <w:t>2400</w:t>
      </w:r>
      <w:r>
        <w:rPr>
          <w:rFonts w:hint="eastAsia"/>
          <w:sz w:val="21"/>
          <w:szCs w:val="21"/>
          <w:lang w:eastAsia="zh-CN"/>
        </w:rPr>
        <w:t>元，版费100%预付，一年内每个单品货款</w:t>
      </w:r>
      <w:r>
        <w:rPr>
          <w:rFonts w:hint="eastAsia"/>
          <w:sz w:val="21"/>
          <w:szCs w:val="21"/>
          <w:lang w:val="en-US" w:eastAsia="zh-CN"/>
        </w:rPr>
        <w:t>达到25万</w:t>
      </w:r>
      <w:r>
        <w:rPr>
          <w:rFonts w:hint="eastAsia"/>
          <w:sz w:val="21"/>
          <w:szCs w:val="21"/>
          <w:lang w:eastAsia="zh-CN"/>
        </w:rPr>
        <w:t>，此套版费于承揽方承担，以上价格含我司模具费及包装运输费用。</w:t>
      </w:r>
    </w:p>
    <w:p>
      <w:pPr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顺颂</w:t>
      </w:r>
    </w:p>
    <w:p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商祺！                               签字（盖章）：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</w:t>
      </w:r>
    </w:p>
    <w:p/>
    <w:sectPr>
      <w:headerReference r:id="rId3" w:type="default"/>
      <w:footerReference r:id="rId4" w:type="default"/>
      <w:pgSz w:w="11906" w:h="16838"/>
      <w:pgMar w:top="1247" w:right="1474" w:bottom="720" w:left="1474" w:header="540" w:footer="71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b/>
        <w:bCs/>
        <w:kern w:val="0"/>
        <w:sz w:val="22"/>
        <w:szCs w:val="22"/>
        <w:lang w:eastAsia="zh-CN"/>
      </w:rPr>
    </w:pPr>
    <w:r>
      <w:rPr>
        <w:rFonts w:hint="eastAsia" w:ascii="宋体" w:hAnsi="宋体"/>
        <w:b/>
        <w:bCs/>
        <w:kern w:val="0"/>
        <w:sz w:val="22"/>
        <w:szCs w:val="22"/>
        <w:lang w:eastAsia="zh-CN"/>
      </w:rPr>
      <w:t>福建省凯安包装科技有限公司</w:t>
    </w:r>
  </w:p>
  <w:p>
    <w:pPr>
      <w:pStyle w:val="2"/>
      <w:jc w:val="center"/>
      <w:rPr>
        <w:rFonts w:ascii="宋体" w:hAnsi="宋体"/>
        <w:kern w:val="0"/>
        <w:sz w:val="18"/>
        <w:szCs w:val="18"/>
        <w:lang w:eastAsia="zh-CN"/>
      </w:rPr>
    </w:pPr>
    <w:r>
      <w:rPr>
        <w:rFonts w:hint="eastAsia"/>
        <w:b/>
        <w:bCs/>
        <w:kern w:val="0"/>
        <w:sz w:val="22"/>
        <w:szCs w:val="22"/>
        <w:lang w:eastAsia="zh-CN"/>
      </w:rPr>
      <w:t>晋江市五里科技工业园区</w:t>
    </w:r>
  </w:p>
  <w:p>
    <w:pPr>
      <w:pStyle w:val="2"/>
      <w:jc w:val="center"/>
      <w:rPr>
        <w:kern w:val="0"/>
        <w:sz w:val="18"/>
        <w:szCs w:val="18"/>
        <w:lang w:eastAsia="zh-CN"/>
      </w:rPr>
    </w:pPr>
    <w:r>
      <w:rPr>
        <w:kern w:val="0"/>
        <w:sz w:val="18"/>
        <w:szCs w:val="18"/>
      </w:rPr>
      <w:t>Tel:</w:t>
    </w:r>
    <w:r>
      <w:rPr>
        <w:rFonts w:hint="eastAsia"/>
        <w:kern w:val="0"/>
        <w:sz w:val="18"/>
        <w:szCs w:val="18"/>
        <w:lang w:eastAsia="zh-CN"/>
      </w:rPr>
      <w:t>0595-36309900</w:t>
    </w:r>
    <w:r>
      <w:rPr>
        <w:kern w:val="0"/>
        <w:sz w:val="18"/>
        <w:szCs w:val="18"/>
      </w:rPr>
      <w:t xml:space="preserve">   Fax:</w:t>
    </w:r>
    <w:r>
      <w:rPr>
        <w:rFonts w:hint="eastAsia"/>
        <w:kern w:val="0"/>
        <w:sz w:val="18"/>
        <w:szCs w:val="18"/>
        <w:lang w:eastAsia="zh-CN"/>
      </w:rPr>
      <w:t>0595-36309880</w:t>
    </w:r>
    <w:r>
      <w:rPr>
        <w:kern w:val="0"/>
        <w:sz w:val="18"/>
        <w:szCs w:val="18"/>
      </w:rPr>
      <w:t xml:space="preserve">   </w:t>
    </w:r>
    <w:r>
      <w:rPr>
        <w:rFonts w:hint="eastAsia"/>
        <w:kern w:val="0"/>
        <w:sz w:val="18"/>
        <w:szCs w:val="18"/>
        <w:lang w:eastAsia="zh-HK"/>
      </w:rPr>
      <w:t>Postc</w:t>
    </w:r>
    <w:r>
      <w:rPr>
        <w:kern w:val="0"/>
        <w:sz w:val="18"/>
        <w:szCs w:val="18"/>
      </w:rPr>
      <w:t>ode:</w:t>
    </w:r>
    <w:r>
      <w:rPr>
        <w:rFonts w:hint="eastAsia"/>
        <w:kern w:val="0"/>
        <w:sz w:val="18"/>
        <w:szCs w:val="18"/>
        <w:lang w:eastAsia="zh-CN"/>
      </w:rPr>
      <w:t>362200</w:t>
    </w:r>
  </w:p>
  <w:p>
    <w:pPr>
      <w:pStyle w:val="2"/>
      <w:jc w:val="center"/>
      <w:rPr>
        <w:lang w:eastAsia="zh-CN"/>
      </w:rPr>
    </w:pPr>
    <w:r>
      <w:rPr>
        <w:lang w:eastAsia="zh-CN"/>
      </w:rPr>
      <w:t>http://www.kdbz.cn  E-mail:kaida@com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80"/>
      <w:rPr>
        <w:rFonts w:ascii="宋体" w:hAnsi="宋体" w:cs="宋体"/>
        <w:kern w:val="0"/>
        <w:sz w:val="24"/>
        <w:lang w:eastAsia="zh-CN"/>
      </w:rPr>
    </w:pPr>
    <w:r>
      <w:rPr>
        <w:rFonts w:ascii="宋体" w:hAnsi="宋体" w:cs="宋体"/>
        <w:kern w:val="0"/>
        <w:sz w:val="24"/>
      </w:rPr>
      <w:fldChar w:fldCharType="begin"/>
    </w:r>
    <w:r>
      <w:rPr>
        <w:rFonts w:ascii="宋体" w:hAnsi="宋体" w:cs="宋体"/>
        <w:kern w:val="0"/>
        <w:sz w:val="24"/>
      </w:rPr>
      <w:instrText xml:space="preserve"> INCLUDEPICTURE  "D:\\Documents\\WeChat Files\\ting1013\\Local Settings\\Temp\\MY~N$N80)NLD0N8(VCONJ3X.jpg" \* MERGEFORMATINET </w:instrText>
    </w:r>
    <w:r>
      <w:rPr>
        <w:rFonts w:ascii="宋体" w:hAnsi="宋体" w:cs="宋体"/>
        <w:kern w:val="0"/>
        <w:sz w:val="24"/>
      </w:rPr>
      <w:fldChar w:fldCharType="separate"/>
    </w:r>
    <w:r>
      <w:rPr>
        <w:rFonts w:ascii="宋体" w:hAnsi="宋体" w:cs="宋体"/>
        <w:kern w:val="0"/>
        <w:sz w:val="24"/>
      </w:rPr>
      <w:fldChar w:fldCharType="begin"/>
    </w:r>
    <w:r>
      <w:rPr>
        <w:rFonts w:ascii="宋体" w:hAnsi="宋体" w:cs="宋体"/>
        <w:kern w:val="0"/>
        <w:sz w:val="24"/>
      </w:rPr>
      <w:instrText xml:space="preserve"> INCLUDEPICTURE  "D:\\Documents\\WeChat Files\\ting1013\\Local Settings\\Temp\\MY~N$N80)NLD0N8(VCONJ3X.jpg" \* MERGEFORMATINET </w:instrText>
    </w:r>
    <w:r>
      <w:rPr>
        <w:rFonts w:ascii="宋体" w:hAnsi="宋体" w:cs="宋体"/>
        <w:kern w:val="0"/>
        <w:sz w:val="24"/>
      </w:rPr>
      <w:fldChar w:fldCharType="separate"/>
    </w:r>
    <w:r>
      <w:rPr>
        <w:rFonts w:ascii="宋体" w:hAnsi="宋体" w:cs="宋体"/>
        <w:kern w:val="0"/>
        <w:sz w:val="24"/>
      </w:rPr>
      <w:drawing>
        <wp:inline distT="0" distB="0" distL="114300" distR="114300">
          <wp:extent cx="687705" cy="768350"/>
          <wp:effectExtent l="0" t="0" r="17145" b="1270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8770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</w:rPr>
      <w:fldChar w:fldCharType="end"/>
    </w:r>
    <w:r>
      <w:rPr>
        <w:rFonts w:ascii="宋体" w:hAnsi="宋体" w:cs="宋体"/>
        <w:kern w:val="0"/>
        <w:sz w:val="24"/>
      </w:rPr>
      <w:fldChar w:fldCharType="end"/>
    </w:r>
  </w:p>
  <w:p>
    <w:pPr>
      <w:pStyle w:val="3"/>
      <w:ind w:right="640"/>
      <w:rPr>
        <w:sz w:val="24"/>
        <w:szCs w:val="24"/>
        <w:lang w:eastAsia="zh-CN"/>
      </w:rPr>
    </w:pPr>
    <w:r>
      <w:rPr>
        <w:rFonts w:hint="eastAsia" w:ascii="宋体" w:hAnsi="宋体" w:cs="宋体"/>
        <w:kern w:val="0"/>
        <w:sz w:val="24"/>
        <w:szCs w:val="24"/>
        <w:lang w:eastAsia="zh-CN"/>
      </w:rPr>
      <w:t>福建省凯安包装科技有限公司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DEwMGQ5YWEzNTcxNDZiOTY1OTc0YWZlNzJiN2IifQ=="/>
  </w:docVars>
  <w:rsids>
    <w:rsidRoot w:val="00F64DC4"/>
    <w:rsid w:val="00047ACE"/>
    <w:rsid w:val="00195C9E"/>
    <w:rsid w:val="002340EE"/>
    <w:rsid w:val="00247A75"/>
    <w:rsid w:val="003D5062"/>
    <w:rsid w:val="00412518"/>
    <w:rsid w:val="006C0860"/>
    <w:rsid w:val="0073196A"/>
    <w:rsid w:val="00874874"/>
    <w:rsid w:val="00946705"/>
    <w:rsid w:val="00960872"/>
    <w:rsid w:val="009775E0"/>
    <w:rsid w:val="00B60159"/>
    <w:rsid w:val="00CB4815"/>
    <w:rsid w:val="00D44E33"/>
    <w:rsid w:val="00DE6017"/>
    <w:rsid w:val="00E85021"/>
    <w:rsid w:val="00ED320E"/>
    <w:rsid w:val="00F020AC"/>
    <w:rsid w:val="00F41F8B"/>
    <w:rsid w:val="00F64DC4"/>
    <w:rsid w:val="0A4F1C27"/>
    <w:rsid w:val="14DC2F19"/>
    <w:rsid w:val="2FC57ABB"/>
    <w:rsid w:val="31222D6A"/>
    <w:rsid w:val="46D61272"/>
    <w:rsid w:val="4C284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20"/>
      <w:szCs w:val="20"/>
      <w:lang w:eastAsia="zh-TW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20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Documents\WeChat%252525252520Files\ting1013\Local%252525252520Settings\Temp\MY~N$N80)NLD0N8(VCONJ3X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597</Characters>
  <Lines>4</Lines>
  <Paragraphs>1</Paragraphs>
  <TotalTime>14</TotalTime>
  <ScaleCrop>false</ScaleCrop>
  <LinksUpToDate>false</LinksUpToDate>
  <CharactersWithSpaces>692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2020-06-09T10:02:00Z</dcterms:created>
  <dc:creator>Lenovo</dc:creator>
  <cp:lastModifiedBy>86138</cp:lastModifiedBy>
  <dcterms:modified xsi:type="dcterms:W3CDTF">2022-12-20T10:45:26Z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2B2B27F5FF4142129B18BB2643D3A684</vt:lpwstr>
  </property>
</Properties>
</file>