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3045D5" w:rsidTr="003045D5">
        <w:trPr>
          <w:tblCellSpacing w:w="0" w:type="dxa"/>
        </w:trPr>
        <w:tc>
          <w:tcPr>
            <w:tcW w:w="0" w:type="auto"/>
            <w:hideMark/>
          </w:tcPr>
          <w:p w:rsidR="003045D5" w:rsidRDefault="003045D5">
            <w:pPr>
              <w:spacing w:before="15"/>
              <w:rPr>
                <w:sz w:val="18"/>
                <w:szCs w:val="18"/>
              </w:rPr>
            </w:pPr>
            <w:r>
              <w:pict/>
            </w:r>
          </w:p>
          <w:p w:rsidR="003045D5" w:rsidRDefault="003045D5">
            <w:pPr>
              <w:pStyle w:val="z-"/>
              <w:rPr>
                <w:rFonts w:hint="eastAsia"/>
              </w:rPr>
            </w:pPr>
            <w:r>
              <w:rPr>
                <w:rFonts w:hint="eastAsia"/>
              </w:rPr>
              <w:t>窗体顶端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3045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045D5" w:rsidRDefault="003045D5">
                  <w:pPr>
                    <w:rPr>
                      <w:rFonts w:ascii="宋体" w:eastAsia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12" type="#_x0000_t75" style="width:1in;height:18pt" o:ole="">
                        <v:imagedata r:id="rId4" o:title=""/>
                      </v:shape>
                      <w:control r:id="rId5" w:name="DefaultOcxName14" w:shapeid="_x0000_i1212"/>
                    </w:object>
                  </w:r>
                  <w:r>
                    <w:rPr>
                      <w:sz w:val="18"/>
                      <w:szCs w:val="18"/>
                    </w:rPr>
                    <w:object w:dxaOrig="1440" w:dyaOrig="1440">
                      <v:shape id="_x0000_i1211" type="#_x0000_t75" style="width:1in;height:18pt" o:ole="">
                        <v:imagedata r:id="rId6" o:title=""/>
                      </v:shape>
                      <w:control r:id="rId7" w:name="DefaultOcxName13" w:shapeid="_x0000_i1211"/>
                    </w:object>
                  </w:r>
                  <w:r>
                    <w:rPr>
                      <w:sz w:val="18"/>
                      <w:szCs w:val="18"/>
                    </w:rPr>
                    <w:object w:dxaOrig="1440" w:dyaOrig="1440">
                      <v:shape id="_x0000_i1210" type="#_x0000_t75" style="width:1in;height:18pt" o:ole="">
                        <v:imagedata r:id="rId6" o:title=""/>
                      </v:shape>
                      <w:control r:id="rId8" w:name="DefaultOcxName22" w:shapeid="_x0000_i1210"/>
                    </w:object>
                  </w:r>
                  <w:r>
                    <w:rPr>
                      <w:sz w:val="18"/>
                      <w:szCs w:val="18"/>
                    </w:rPr>
                    <w:object w:dxaOrig="1440" w:dyaOrig="1440">
                      <v:shape id="_x0000_i1209" type="#_x0000_t75" style="width:1in;height:18pt" o:ole="">
                        <v:imagedata r:id="rId9" o:title=""/>
                      </v:shape>
                      <w:control r:id="rId10" w:name="DefaultOcxName32" w:shapeid="_x0000_i1209"/>
                    </w:object>
                  </w:r>
                  <w:r>
                    <w:rPr>
                      <w:sz w:val="18"/>
                      <w:szCs w:val="18"/>
                    </w:rPr>
                    <w:object w:dxaOrig="1440" w:dyaOrig="1440">
                      <v:shape id="_x0000_i1208" type="#_x0000_t75" style="width:1in;height:18pt" o:ole="">
                        <v:imagedata r:id="rId11" o:title=""/>
                      </v:shape>
                      <w:control r:id="rId12" w:name="DefaultOcxName42" w:shapeid="_x0000_i1208"/>
                    </w:object>
                  </w:r>
                  <w:r>
                    <w:rPr>
                      <w:sz w:val="18"/>
                      <w:szCs w:val="18"/>
                    </w:rPr>
                    <w:object w:dxaOrig="1440" w:dyaOrig="1440">
                      <v:shape id="_x0000_i1207" type="#_x0000_t75" style="width:1in;height:18pt" o:ole="">
                        <v:imagedata r:id="rId13" o:title=""/>
                      </v:shape>
                      <w:control r:id="rId14" w:name="DefaultOcxName52" w:shapeid="_x0000_i1207"/>
                    </w:object>
                  </w:r>
                </w:p>
              </w:tc>
            </w:tr>
          </w:tbl>
          <w:p w:rsidR="003045D5" w:rsidRDefault="003045D5">
            <w:pPr>
              <w:rPr>
                <w:vanish/>
                <w:color w:val="000000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  <w:left w:val="single" w:sz="6" w:space="0" w:color="A1D9EA"/>
                <w:right w:val="single" w:sz="6" w:space="0" w:color="A1D9EA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290"/>
            </w:tblGrid>
            <w:tr w:rsidR="003045D5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24"/>
                    <w:gridCol w:w="6"/>
                    <w:gridCol w:w="6"/>
                    <w:gridCol w:w="6"/>
                    <w:gridCol w:w="6"/>
                    <w:gridCol w:w="6"/>
                    <w:gridCol w:w="6"/>
                  </w:tblGrid>
                  <w:tr w:rsidR="003045D5">
                    <w:trPr>
                      <w:trHeight w:val="360"/>
                      <w:tblCellSpacing w:w="0" w:type="dxa"/>
                    </w:trPr>
                    <w:tc>
                      <w:tcPr>
                        <w:tcW w:w="4500" w:type="pct"/>
                        <w:gridSpan w:val="7"/>
                        <w:shd w:val="clear" w:color="auto" w:fill="DEEBCB"/>
                        <w:vAlign w:val="center"/>
                        <w:hideMark/>
                      </w:tcPr>
                      <w:p w:rsidR="003045D5" w:rsidRDefault="003045D5">
                        <w:pPr>
                          <w:jc w:val="right"/>
                          <w:rPr>
                            <w:rFonts w:ascii="宋体" w:eastAsia="宋体" w:hAnsi="宋体" w:cs="宋体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3045D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815"/>
                          <w:gridCol w:w="1170"/>
                          <w:gridCol w:w="1620"/>
                          <w:gridCol w:w="3603"/>
                        </w:tblGrid>
                        <w:tr w:rsidR="003045D5" w:rsidTr="003045D5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3590"/>
                                <w:gridCol w:w="1486"/>
                                <w:gridCol w:w="3012"/>
                              </w:tblGrid>
                              <w:tr w:rsidR="003045D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00" w:type="dxa"/>
                                    <w:vAlign w:val="center"/>
                                    <w:hideMark/>
                                  </w:tcPr>
                                  <w:p w:rsidR="003045D5" w:rsidRDefault="003045D5">
                                    <w:pPr>
                                      <w:jc w:val="center"/>
                                      <w:rPr>
                                        <w:color w:val="000000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>
                                      <w:rPr>
                                        <w:color w:val="00000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3045D5" w:rsidRDefault="003045D5">
                                    <w:pPr>
                                      <w:rPr>
                                        <w:rFonts w:ascii="宋体" w:eastAsia="宋体" w:hAnsi="宋体" w:cs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3045D5" w:rsidRDefault="003045D5">
                                    <w:pPr>
                                      <w:jc w:val="center"/>
                                      <w:rPr>
                                        <w:color w:val="000000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>
                                      <w:rPr>
                                        <w:color w:val="00000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3045D5" w:rsidRDefault="003045D5">
                                    <w:pPr>
                                      <w:rPr>
                                        <w:rFonts w:ascii="宋体" w:eastAsia="宋体" w:hAnsi="宋体" w:cs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00" w:type="dxa"/>
                                    <w:vAlign w:val="center"/>
                                    <w:hideMark/>
                                  </w:tcPr>
                                  <w:p w:rsidR="003045D5" w:rsidRDefault="003045D5">
                                    <w:pP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单据编号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: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FL0054201501309  </w:t>
                                    </w:r>
                                  </w:p>
                                  <w:p w:rsidR="003045D5" w:rsidRDefault="003045D5">
                                    <w:pPr>
                                      <w:rPr>
                                        <w:rFonts w:ascii="宋体" w:eastAsia="宋体" w:hAnsi="宋体" w:cs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单据类型：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人员支持申请表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(FL0054)  </w:t>
                                    </w:r>
                                  </w:p>
                                </w:tc>
                              </w:tr>
                              <w:tr w:rsidR="003045D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vAlign w:val="center"/>
                                    <w:hideMark/>
                                  </w:tcPr>
                                  <w:p w:rsidR="003045D5" w:rsidRDefault="003045D5">
                                    <w:pPr>
                                      <w:jc w:val="center"/>
                                      <w:rPr>
                                        <w:color w:val="000000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30"/>
                                        <w:szCs w:val="30"/>
                                      </w:rPr>
                                      <w:t>人员支持申请表</w:t>
                                    </w:r>
                                    <w:r>
                                      <w:rPr>
                                        <w:color w:val="00000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3045D5" w:rsidRDefault="003045D5">
                                    <w:pPr>
                                      <w:spacing w:after="240"/>
                                      <w:rPr>
                                        <w:rFonts w:ascii="宋体" w:eastAsia="宋体" w:hAnsi="宋体" w:cs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3045D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3045D5" w:rsidRDefault="003045D5">
                                    <w:pPr>
                                      <w:rPr>
                                        <w:rFonts w:ascii="宋体" w:eastAsia="宋体" w:hAnsi="宋体" w:cs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申请部门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: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1333-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来一口公司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销售部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外部市场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华南大区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李俊霖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3045D5" w:rsidRDefault="003045D5">
                                    <w:pPr>
                                      <w:rPr>
                                        <w:rFonts w:ascii="宋体" w:eastAsia="宋体" w:hAnsi="宋体" w:cs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申请人：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李俊霖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                         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申请日期：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2016-08-09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3045D5" w:rsidRDefault="003045D5">
                                    <w:pPr>
                                      <w:rPr>
                                        <w:rFonts w:ascii="宋体" w:eastAsia="宋体" w:hAnsi="宋体" w:cs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3045D5" w:rsidTr="003045D5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主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   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题</w:t>
                              </w:r>
                            </w:p>
                          </w:tc>
                          <w:tc>
                            <w:tcPr>
                              <w:tcW w:w="450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东莞凤岗钟国光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月临时促销员申请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3045D5" w:rsidTr="003045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详细说明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为了提高公司品牌效应，提高公司知名度，加快旧货处理，在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月里，选择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个重点卖场做叫卖活动，现申请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名临时促销员，时间为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天（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月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12—8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月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31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日，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100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元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/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天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/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人、共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天）合计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4000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元，请领导批准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3045D5" w:rsidTr="003045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关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键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字</w:t>
                              </w:r>
                            </w:p>
                          </w:tc>
                          <w:tc>
                            <w:tcPr>
                              <w:tcW w:w="75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3045D5" w:rsidTr="003045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客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    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户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1040177-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凤岗钟国光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(1000-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来一口销售组织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/250-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华南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/1040-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广东区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/1050-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东莞小组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) </w:t>
                              </w:r>
                            </w:p>
                          </w:tc>
                        </w:tr>
                        <w:tr w:rsidR="003045D5" w:rsidTr="003045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客户签订的年任务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70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客户签订合同费用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10 </w:t>
                              </w:r>
                            </w:p>
                          </w:tc>
                        </w:tr>
                        <w:tr w:rsidR="003045D5" w:rsidTr="003045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超市名称及面积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国惠、好宜家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类别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果冻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3045D5" w:rsidTr="003045D5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超市预估月销量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13000 </w:t>
                              </w:r>
                            </w:p>
                          </w:tc>
                        </w:tr>
                        <w:tr w:rsidR="003045D5" w:rsidTr="003045D5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超市费用明细及总计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4000 </w:t>
                              </w:r>
                            </w:p>
                          </w:tc>
                        </w:tr>
                        <w:tr w:rsidR="003045D5" w:rsidTr="003045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支持人数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2.0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支持费用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4000.0 </w:t>
                              </w:r>
                            </w:p>
                          </w:tc>
                        </w:tr>
                        <w:tr w:rsidR="003045D5" w:rsidTr="003045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是否付款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账返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预估费用率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c>
                        </w:tr>
                        <w:tr w:rsidR="003045D5" w:rsidTr="003045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开始支持时间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2016-08-12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结束支持时间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2016-08-31 </w:t>
                              </w:r>
                            </w:p>
                          </w:tc>
                        </w:tr>
                        <w:tr w:rsidR="003045D5" w:rsidTr="003045D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045D5" w:rsidRDefault="003045D5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审批记录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: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br/>
                                <w:t xml:space="preserve">2016-08-10 08:18:18 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杨伟明：同意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br/>
                                <w:t xml:space="preserve">2016-08-10 13:37:56 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张云芝：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、客户本年度果冻签订目标为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50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万，休闲食品签订目标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12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万；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2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、月返：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AB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类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8%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，果冻类实际销售回款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80%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方可享受此市场费用，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2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、年返：果冻类实际销售回款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2%,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休闲食品类实际销售回款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%%,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超额奖励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0.5%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；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3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、客户去年完成销量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49.7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万，月均销量为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4.14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万，客户截止目前今年完成销量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17.72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万，费用率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11.23 %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，其中费用占比较高的为促销费用，占比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3.3%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；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br/>
                                <w:t xml:space="preserve">2016-08-11 15:13:45 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翟仕华：同意</w:t>
                              </w:r>
                            </w:p>
                          </w:tc>
                        </w:tr>
                      </w:tbl>
                      <w:p w:rsidR="003045D5" w:rsidRDefault="003045D5" w:rsidP="003045D5">
                        <w:pPr>
                          <w:shd w:val="clear" w:color="auto" w:fill="FFFFFF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填单</w:t>
                        </w: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李俊霖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                                       </w:t>
                        </w: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填单时间</w:t>
                        </w: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2016-08-09 </w:t>
                        </w:r>
                      </w:p>
                      <w:p w:rsidR="003045D5" w:rsidRDefault="003045D5" w:rsidP="003045D5">
                        <w:pPr>
                          <w:shd w:val="clear" w:color="auto" w:fill="FFFFFF"/>
                          <w:rPr>
                            <w:rFonts w:ascii="宋体" w:eastAsia="宋体" w:hAnsi="宋体" w:cs="宋体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045D5" w:rsidRDefault="003045D5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045D5" w:rsidRDefault="003045D5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045D5" w:rsidRDefault="003045D5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045D5" w:rsidRDefault="003045D5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045D5" w:rsidRDefault="003045D5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045D5" w:rsidRDefault="003045D5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045D5" w:rsidRDefault="003045D5">
                  <w:pPr>
                    <w:rPr>
                      <w:rFonts w:ascii="宋体" w:eastAsia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3045D5" w:rsidRDefault="003045D5">
            <w:pPr>
              <w:pStyle w:val="z-0"/>
              <w:rPr>
                <w:rFonts w:hint="eastAsia"/>
              </w:rPr>
            </w:pPr>
            <w:r>
              <w:rPr>
                <w:rFonts w:hint="eastAsia"/>
              </w:rPr>
              <w:t>窗体底端</w:t>
            </w:r>
          </w:p>
          <w:p w:rsidR="003045D5" w:rsidRDefault="003045D5">
            <w:pPr>
              <w:spacing w:before="15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</w:tbl>
    <w:p w:rsidR="003045D5" w:rsidRDefault="003045D5" w:rsidP="003045D5">
      <w:pPr>
        <w:pStyle w:val="z-0"/>
        <w:rPr>
          <w:rFonts w:hint="eastAsia"/>
        </w:rPr>
      </w:pPr>
      <w:r>
        <w:rPr>
          <w:rFonts w:hint="eastAsia"/>
        </w:rPr>
        <w:t>窗体底端</w:t>
      </w:r>
    </w:p>
    <w:p w:rsidR="003045D5" w:rsidRDefault="003045D5" w:rsidP="003045D5">
      <w:pPr>
        <w:rPr>
          <w:sz w:val="18"/>
          <w:szCs w:val="18"/>
        </w:rPr>
      </w:pPr>
      <w:r>
        <w:rPr>
          <w:sz w:val="18"/>
          <w:szCs w:val="18"/>
        </w:rPr>
        <w:pict/>
      </w:r>
    </w:p>
    <w:p w:rsidR="003045D5" w:rsidRDefault="003045D5" w:rsidP="003045D5">
      <w:pPr>
        <w:pStyle w:val="z-"/>
        <w:rPr>
          <w:rFonts w:hint="eastAsia"/>
        </w:rPr>
      </w:pPr>
      <w:r>
        <w:rPr>
          <w:rFonts w:hint="eastAsia"/>
        </w:rPr>
        <w:t>窗体顶端</w:t>
      </w:r>
    </w:p>
    <w:p w:rsidR="003045D5" w:rsidRDefault="003045D5" w:rsidP="003045D5">
      <w:pPr>
        <w:rPr>
          <w:sz w:val="18"/>
          <w:szCs w:val="18"/>
        </w:rPr>
      </w:pPr>
      <w:r>
        <w:rPr>
          <w:sz w:val="18"/>
          <w:szCs w:val="18"/>
        </w:rPr>
        <w:object w:dxaOrig="1440" w:dyaOrig="1440">
          <v:shape id="_x0000_i1206" type="#_x0000_t75" style="width:1in;height:18pt" o:ole="">
            <v:imagedata r:id="rId15" o:title=""/>
          </v:shape>
          <w:control r:id="rId16" w:name="DefaultOcxName62" w:shapeid="_x0000_i1206"/>
        </w:object>
      </w:r>
      <w:r>
        <w:rPr>
          <w:sz w:val="18"/>
          <w:szCs w:val="18"/>
        </w:rPr>
        <w:object w:dxaOrig="1440" w:dyaOrig="1440">
          <v:shape id="_x0000_i1205" type="#_x0000_t75" style="width:1in;height:18pt" o:ole="">
            <v:imagedata r:id="rId17" o:title=""/>
          </v:shape>
          <w:control r:id="rId18" w:name="DefaultOcxName72" w:shapeid="_x0000_i1205"/>
        </w:object>
      </w:r>
      <w:r>
        <w:rPr>
          <w:sz w:val="18"/>
          <w:szCs w:val="18"/>
        </w:rPr>
        <w:object w:dxaOrig="1440" w:dyaOrig="1440">
          <v:shape id="_x0000_i1204" type="#_x0000_t75" style="width:1in;height:18pt" o:ole="">
            <v:imagedata r:id="rId19" o:title=""/>
          </v:shape>
          <w:control r:id="rId20" w:name="DefaultOcxName82" w:shapeid="_x0000_i1204"/>
        </w:object>
      </w:r>
      <w:r>
        <w:rPr>
          <w:sz w:val="18"/>
          <w:szCs w:val="18"/>
        </w:rPr>
        <w:object w:dxaOrig="1440" w:dyaOrig="1440">
          <v:shape id="_x0000_i1203" type="#_x0000_t75" style="width:1in;height:18pt" o:ole="">
            <v:imagedata r:id="rId21" o:title=""/>
          </v:shape>
          <w:control r:id="rId22" w:name="DefaultOcxName92" w:shapeid="_x0000_i1203"/>
        </w:object>
      </w:r>
      <w:r>
        <w:rPr>
          <w:sz w:val="18"/>
          <w:szCs w:val="18"/>
        </w:rPr>
        <w:object w:dxaOrig="1440" w:dyaOrig="1440">
          <v:shape id="_x0000_i1202" type="#_x0000_t75" style="width:1in;height:18pt" o:ole="">
            <v:imagedata r:id="rId23" o:title=""/>
          </v:shape>
          <w:control r:id="rId24" w:name="DefaultOcxName102" w:shapeid="_x0000_i1202"/>
        </w:object>
      </w:r>
    </w:p>
    <w:p w:rsidR="003045D5" w:rsidRDefault="003045D5" w:rsidP="003045D5">
      <w:pPr>
        <w:pStyle w:val="z-0"/>
        <w:rPr>
          <w:rFonts w:hint="eastAsia"/>
        </w:rPr>
      </w:pPr>
      <w:r>
        <w:rPr>
          <w:rFonts w:hint="eastAsia"/>
        </w:rPr>
        <w:t>窗体底端</w:t>
      </w:r>
    </w:p>
    <w:p w:rsidR="003045D5" w:rsidRDefault="003045D5" w:rsidP="003045D5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br w:type="page"/>
      </w:r>
    </w:p>
    <w:p w:rsidR="003045D5" w:rsidRDefault="003045D5">
      <w:pPr>
        <w:widowControl/>
        <w:jc w:val="left"/>
        <w:rPr>
          <w:rFonts w:hint="eastAsia"/>
        </w:rPr>
      </w:pPr>
      <w:r>
        <w:rPr>
          <w:rFonts w:hint="eastAsia"/>
        </w:rPr>
        <w:lastRenderedPageBreak/>
        <w:br w:type="page"/>
      </w:r>
    </w:p>
    <w:p w:rsidR="003045D5" w:rsidRDefault="003045D5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FC69F9" w:rsidTr="00FC69F9">
        <w:trPr>
          <w:tblCellSpacing w:w="0" w:type="dxa"/>
        </w:trPr>
        <w:tc>
          <w:tcPr>
            <w:tcW w:w="0" w:type="auto"/>
            <w:hideMark/>
          </w:tcPr>
          <w:p w:rsidR="00FC69F9" w:rsidRDefault="00FC69F9">
            <w:pPr>
              <w:spacing w:before="15"/>
              <w:rPr>
                <w:sz w:val="18"/>
                <w:szCs w:val="18"/>
              </w:rPr>
            </w:pPr>
            <w:r>
              <w:pict/>
            </w:r>
          </w:p>
          <w:p w:rsidR="00FC69F9" w:rsidRDefault="00FC69F9">
            <w:pPr>
              <w:pStyle w:val="z-"/>
              <w:rPr>
                <w:rFonts w:hint="eastAsia"/>
              </w:rPr>
            </w:pPr>
            <w:r>
              <w:rPr>
                <w:rFonts w:hint="eastAsia"/>
              </w:rPr>
              <w:t>窗体顶端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FC69F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C69F9" w:rsidRDefault="00FC69F9">
                  <w:pPr>
                    <w:rPr>
                      <w:rFonts w:ascii="宋体" w:eastAsia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object w:dxaOrig="1440" w:dyaOrig="1440">
                      <v:shape id="_x0000_i1117" type="#_x0000_t75" style="width:1in;height:18pt" o:ole="">
                        <v:imagedata r:id="rId25" o:title=""/>
                      </v:shape>
                      <w:control r:id="rId26" w:name="DefaultOcxName12" w:shapeid="_x0000_i1117"/>
                    </w:object>
                  </w:r>
                  <w:r>
                    <w:rPr>
                      <w:sz w:val="18"/>
                      <w:szCs w:val="18"/>
                    </w:rPr>
                    <w:object w:dxaOrig="1440" w:dyaOrig="1440">
                      <v:shape id="_x0000_i1116" type="#_x0000_t75" style="width:1in;height:18pt" o:ole="">
                        <v:imagedata r:id="rId6" o:title=""/>
                      </v:shape>
                      <w:control r:id="rId27" w:name="DefaultOcxName11" w:shapeid="_x0000_i1116"/>
                    </w:object>
                  </w:r>
                  <w:r>
                    <w:rPr>
                      <w:sz w:val="18"/>
                      <w:szCs w:val="18"/>
                    </w:rPr>
                    <w:object w:dxaOrig="1440" w:dyaOrig="1440">
                      <v:shape id="_x0000_i1115" type="#_x0000_t75" style="width:1in;height:18pt" o:ole="">
                        <v:imagedata r:id="rId6" o:title=""/>
                      </v:shape>
                      <w:control r:id="rId28" w:name="DefaultOcxName21" w:shapeid="_x0000_i1115"/>
                    </w:object>
                  </w:r>
                  <w:r>
                    <w:rPr>
                      <w:sz w:val="18"/>
                      <w:szCs w:val="18"/>
                    </w:rPr>
                    <w:object w:dxaOrig="1440" w:dyaOrig="1440">
                      <v:shape id="_x0000_i1114" type="#_x0000_t75" style="width:1in;height:18pt" o:ole="">
                        <v:imagedata r:id="rId29" o:title=""/>
                      </v:shape>
                      <w:control r:id="rId30" w:name="DefaultOcxName31" w:shapeid="_x0000_i1114"/>
                    </w:object>
                  </w:r>
                  <w:r>
                    <w:rPr>
                      <w:sz w:val="18"/>
                      <w:szCs w:val="18"/>
                    </w:rPr>
                    <w:object w:dxaOrig="1440" w:dyaOrig="1440">
                      <v:shape id="_x0000_i1113" type="#_x0000_t75" style="width:1in;height:18pt" o:ole="">
                        <v:imagedata r:id="rId31" o:title=""/>
                      </v:shape>
                      <w:control r:id="rId32" w:name="DefaultOcxName41" w:shapeid="_x0000_i1113"/>
                    </w:object>
                  </w:r>
                  <w:r>
                    <w:rPr>
                      <w:sz w:val="18"/>
                      <w:szCs w:val="18"/>
                    </w:rPr>
                    <w:object w:dxaOrig="1440" w:dyaOrig="1440">
                      <v:shape id="_x0000_i1112" type="#_x0000_t75" style="width:1in;height:18pt" o:ole="">
                        <v:imagedata r:id="rId33" o:title=""/>
                      </v:shape>
                      <w:control r:id="rId34" w:name="DefaultOcxName51" w:shapeid="_x0000_i1112"/>
                    </w:object>
                  </w:r>
                </w:p>
              </w:tc>
            </w:tr>
          </w:tbl>
          <w:p w:rsidR="00FC69F9" w:rsidRDefault="00FC69F9">
            <w:pPr>
              <w:rPr>
                <w:vanish/>
                <w:color w:val="000000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  <w:left w:val="single" w:sz="6" w:space="0" w:color="A1D9EA"/>
                <w:right w:val="single" w:sz="6" w:space="0" w:color="A1D9EA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290"/>
            </w:tblGrid>
            <w:tr w:rsidR="00FC69F9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24"/>
                    <w:gridCol w:w="6"/>
                    <w:gridCol w:w="6"/>
                    <w:gridCol w:w="6"/>
                    <w:gridCol w:w="6"/>
                    <w:gridCol w:w="6"/>
                    <w:gridCol w:w="6"/>
                  </w:tblGrid>
                  <w:tr w:rsidR="00FC69F9">
                    <w:trPr>
                      <w:trHeight w:val="360"/>
                      <w:tblCellSpacing w:w="0" w:type="dxa"/>
                    </w:trPr>
                    <w:tc>
                      <w:tcPr>
                        <w:tcW w:w="4500" w:type="pct"/>
                        <w:gridSpan w:val="7"/>
                        <w:shd w:val="clear" w:color="auto" w:fill="DEEBCB"/>
                        <w:vAlign w:val="center"/>
                        <w:hideMark/>
                      </w:tcPr>
                      <w:p w:rsidR="00FC69F9" w:rsidRDefault="00FC69F9">
                        <w:pPr>
                          <w:jc w:val="right"/>
                          <w:rPr>
                            <w:rFonts w:ascii="宋体" w:eastAsia="宋体" w:hAnsi="宋体" w:cs="宋体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FC69F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815"/>
                          <w:gridCol w:w="1170"/>
                          <w:gridCol w:w="1620"/>
                          <w:gridCol w:w="3603"/>
                        </w:tblGrid>
                        <w:tr w:rsidR="00FC69F9" w:rsidTr="00FC69F9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3590"/>
                                <w:gridCol w:w="1486"/>
                                <w:gridCol w:w="3012"/>
                              </w:tblGrid>
                              <w:tr w:rsidR="00FC69F9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00" w:type="dxa"/>
                                    <w:vAlign w:val="center"/>
                                    <w:hideMark/>
                                  </w:tcPr>
                                  <w:p w:rsidR="00FC69F9" w:rsidRDefault="00FC69F9">
                                    <w:pPr>
                                      <w:jc w:val="center"/>
                                      <w:rPr>
                                        <w:color w:val="000000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>
                                      <w:rPr>
                                        <w:color w:val="00000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FC69F9" w:rsidRDefault="00FC69F9">
                                    <w:pPr>
                                      <w:rPr>
                                        <w:rFonts w:ascii="宋体" w:eastAsia="宋体" w:hAnsi="宋体" w:cs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C69F9" w:rsidRDefault="00FC69F9">
                                    <w:pPr>
                                      <w:jc w:val="center"/>
                                      <w:rPr>
                                        <w:color w:val="000000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>
                                      <w:rPr>
                                        <w:color w:val="00000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FC69F9" w:rsidRDefault="00FC69F9">
                                    <w:pPr>
                                      <w:rPr>
                                        <w:rFonts w:ascii="宋体" w:eastAsia="宋体" w:hAnsi="宋体" w:cs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00" w:type="dxa"/>
                                    <w:vAlign w:val="center"/>
                                    <w:hideMark/>
                                  </w:tcPr>
                                  <w:p w:rsidR="00FC69F9" w:rsidRDefault="00FC69F9">
                                    <w:pP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单据编号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: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FL0054201501309  </w:t>
                                    </w:r>
                                  </w:p>
                                  <w:p w:rsidR="00FC69F9" w:rsidRDefault="00FC69F9">
                                    <w:pPr>
                                      <w:rPr>
                                        <w:rFonts w:ascii="宋体" w:eastAsia="宋体" w:hAnsi="宋体" w:cs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单据类型：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人员支持申请表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(FL0054)  </w:t>
                                    </w:r>
                                  </w:p>
                                </w:tc>
                              </w:tr>
                              <w:tr w:rsidR="00FC69F9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vAlign w:val="center"/>
                                    <w:hideMark/>
                                  </w:tcPr>
                                  <w:p w:rsidR="00FC69F9" w:rsidRDefault="00FC69F9">
                                    <w:pPr>
                                      <w:jc w:val="center"/>
                                      <w:rPr>
                                        <w:color w:val="000000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30"/>
                                        <w:szCs w:val="30"/>
                                      </w:rPr>
                                      <w:t>人员支持申请表</w:t>
                                    </w:r>
                                    <w:r>
                                      <w:rPr>
                                        <w:color w:val="00000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FC69F9" w:rsidRDefault="00FC69F9">
                                    <w:pPr>
                                      <w:spacing w:after="240"/>
                                      <w:rPr>
                                        <w:rFonts w:ascii="宋体" w:eastAsia="宋体" w:hAnsi="宋体" w:cs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FC69F9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C69F9" w:rsidRDefault="00FC69F9">
                                    <w:pPr>
                                      <w:rPr>
                                        <w:rFonts w:ascii="宋体" w:eastAsia="宋体" w:hAnsi="宋体" w:cs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申请部门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: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1333-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来一口公司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销售部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外部市场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华南大区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李俊霖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C69F9" w:rsidRDefault="00FC69F9">
                                    <w:pPr>
                                      <w:rPr>
                                        <w:rFonts w:ascii="宋体" w:eastAsia="宋体" w:hAnsi="宋体" w:cs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申请人：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李俊霖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                         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申请日期：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2016-08-09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C69F9" w:rsidRDefault="00FC69F9">
                                    <w:pPr>
                                      <w:rPr>
                                        <w:rFonts w:ascii="宋体" w:eastAsia="宋体" w:hAnsi="宋体" w:cs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FC69F9" w:rsidTr="00FC69F9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主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   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题</w:t>
                              </w:r>
                            </w:p>
                          </w:tc>
                          <w:tc>
                            <w:tcPr>
                              <w:tcW w:w="450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东莞凤岗钟国光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月临时促销员申请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FC69F9" w:rsidTr="00FC69F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详细说明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为了提高公司品牌效应，提高公司知名度，加快旧货处理，在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月里，选择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个重点卖场做叫卖活动，现申请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名临时促销员，时间为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天（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月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12—8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月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31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日，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100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元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/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天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/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人、共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天）合计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4000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元，请领导批准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FC69F9" w:rsidTr="00FC69F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关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键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字</w:t>
                              </w:r>
                            </w:p>
                          </w:tc>
                          <w:tc>
                            <w:tcPr>
                              <w:tcW w:w="75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FC69F9" w:rsidTr="00FC69F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客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    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户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1040177-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凤岗钟国光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(1000-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来一口销售组织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/250-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华南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/1040-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广东区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/1050-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东莞小组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) </w:t>
                              </w:r>
                            </w:p>
                          </w:tc>
                        </w:tr>
                        <w:tr w:rsidR="00FC69F9" w:rsidTr="00FC69F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客户签订的年任务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70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客户签订合同费用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10 </w:t>
                              </w:r>
                            </w:p>
                          </w:tc>
                        </w:tr>
                        <w:tr w:rsidR="00FC69F9" w:rsidTr="00FC69F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超市名称及面积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国惠、好宜家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类别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果冻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FC69F9" w:rsidTr="00FC69F9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超市预估月销量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13000 </w:t>
                              </w:r>
                            </w:p>
                          </w:tc>
                        </w:tr>
                        <w:tr w:rsidR="00FC69F9" w:rsidTr="00FC69F9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超市费用明细及总计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4000 </w:t>
                              </w:r>
                            </w:p>
                          </w:tc>
                        </w:tr>
                        <w:tr w:rsidR="00FC69F9" w:rsidTr="00FC69F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支持人数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2.0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支持费用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4000.0 </w:t>
                              </w:r>
                            </w:p>
                          </w:tc>
                        </w:tr>
                        <w:tr w:rsidR="00FC69F9" w:rsidTr="00FC69F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是否付款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账返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预估费用率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c>
                        </w:tr>
                        <w:tr w:rsidR="00FC69F9" w:rsidTr="00FC69F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开始支持时间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2016-08-12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  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结束支持时间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2016-08-31 </w:t>
                              </w:r>
                            </w:p>
                          </w:tc>
                        </w:tr>
                        <w:tr w:rsidR="00FC69F9" w:rsidTr="00FC69F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C69F9" w:rsidRDefault="00FC69F9">
                              <w:pPr>
                                <w:rPr>
                                  <w:rFonts w:ascii="宋体" w:eastAsia="宋体" w:hAnsi="宋体" w:cs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审批记录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: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br/>
                                <w:t xml:space="preserve">2016-08-10 08:18:18 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杨伟明：同意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br/>
                                <w:t xml:space="preserve">2016-08-10 13:37:56 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张云芝：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、客户本年度果冻签订目标为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50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万，休闲食品签订目标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12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万；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2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、月返：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AB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类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8%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，果冻类实际销售回款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80%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方可享受此市场费用，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2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、年返：果冻类实际销售回款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2%,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休闲食品类实际销售回款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%%,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超额奖励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0.5%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；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3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、客户去年完成销量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49.7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万，月均销量为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4.14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万，客户截止目前今年完成销量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17.72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万，费用率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11.23 %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，其中费用占比较高的为促销费用，占比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3.3%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；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br/>
                                <w:t xml:space="preserve">2016-08-11 15:13:45 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翟仕华：同意</w:t>
                              </w:r>
                            </w:p>
                          </w:tc>
                        </w:tr>
                      </w:tbl>
                      <w:p w:rsidR="00FC69F9" w:rsidRDefault="00FC69F9" w:rsidP="00FC69F9">
                        <w:pPr>
                          <w:shd w:val="clear" w:color="auto" w:fill="FFFFFF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填单</w:t>
                        </w: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李俊霖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                                       </w:t>
                        </w: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填单时间</w:t>
                        </w: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2016-08-09 </w:t>
                        </w:r>
                      </w:p>
                      <w:p w:rsidR="00FC69F9" w:rsidRDefault="00FC69F9" w:rsidP="00FC69F9">
                        <w:pPr>
                          <w:shd w:val="clear" w:color="auto" w:fill="FFFFFF"/>
                          <w:rPr>
                            <w:rFonts w:ascii="宋体" w:eastAsia="宋体" w:hAnsi="宋体" w:cs="宋体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C69F9" w:rsidRDefault="00FC69F9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C69F9" w:rsidRDefault="00FC69F9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C69F9" w:rsidRDefault="00FC69F9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C69F9" w:rsidRDefault="00FC69F9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C69F9" w:rsidRDefault="00FC69F9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C69F9" w:rsidRDefault="00FC69F9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FC69F9" w:rsidRDefault="00FC69F9">
                  <w:pPr>
                    <w:rPr>
                      <w:rFonts w:ascii="宋体" w:eastAsia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FC69F9" w:rsidRDefault="00FC69F9">
            <w:pPr>
              <w:pStyle w:val="z-0"/>
              <w:rPr>
                <w:rFonts w:hint="eastAsia"/>
              </w:rPr>
            </w:pPr>
            <w:r>
              <w:rPr>
                <w:rFonts w:hint="eastAsia"/>
              </w:rPr>
              <w:t>窗体底端</w:t>
            </w:r>
          </w:p>
          <w:p w:rsidR="00FC69F9" w:rsidRDefault="00FC69F9">
            <w:pPr>
              <w:spacing w:before="15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</w:tbl>
    <w:p w:rsidR="00FC69F9" w:rsidRDefault="00FC69F9" w:rsidP="00FC69F9">
      <w:pPr>
        <w:pStyle w:val="z-0"/>
        <w:rPr>
          <w:rFonts w:hint="eastAsia"/>
        </w:rPr>
      </w:pPr>
      <w:r>
        <w:rPr>
          <w:rFonts w:hint="eastAsia"/>
        </w:rPr>
        <w:t>窗体底端</w:t>
      </w:r>
    </w:p>
    <w:p w:rsidR="00FC69F9" w:rsidRDefault="00FC69F9" w:rsidP="00FC69F9">
      <w:pPr>
        <w:rPr>
          <w:sz w:val="18"/>
          <w:szCs w:val="18"/>
        </w:rPr>
      </w:pPr>
      <w:r>
        <w:rPr>
          <w:sz w:val="18"/>
          <w:szCs w:val="18"/>
        </w:rPr>
        <w:pict/>
      </w:r>
    </w:p>
    <w:p w:rsidR="00FC69F9" w:rsidRDefault="00FC69F9" w:rsidP="00FC69F9">
      <w:pPr>
        <w:pStyle w:val="z-"/>
        <w:rPr>
          <w:rFonts w:hint="eastAsia"/>
        </w:rPr>
      </w:pPr>
      <w:r>
        <w:rPr>
          <w:rFonts w:hint="eastAsia"/>
        </w:rPr>
        <w:t>窗体顶端</w:t>
      </w:r>
    </w:p>
    <w:p w:rsidR="00FC69F9" w:rsidRDefault="00FC69F9" w:rsidP="00FC69F9">
      <w:pPr>
        <w:rPr>
          <w:sz w:val="18"/>
          <w:szCs w:val="18"/>
        </w:rPr>
      </w:pPr>
      <w:r>
        <w:rPr>
          <w:sz w:val="18"/>
          <w:szCs w:val="18"/>
        </w:rPr>
        <w:object w:dxaOrig="1440" w:dyaOrig="1440">
          <v:shape id="_x0000_i1111" type="#_x0000_t75" style="width:1in;height:18pt" o:ole="">
            <v:imagedata r:id="rId35" o:title=""/>
          </v:shape>
          <w:control r:id="rId36" w:name="DefaultOcxName61" w:shapeid="_x0000_i1111"/>
        </w:object>
      </w:r>
      <w:r>
        <w:rPr>
          <w:sz w:val="18"/>
          <w:szCs w:val="18"/>
        </w:rPr>
        <w:object w:dxaOrig="1440" w:dyaOrig="1440">
          <v:shape id="_x0000_i1110" type="#_x0000_t75" style="width:1in;height:18pt" o:ole="">
            <v:imagedata r:id="rId37" o:title=""/>
          </v:shape>
          <w:control r:id="rId38" w:name="DefaultOcxName71" w:shapeid="_x0000_i1110"/>
        </w:object>
      </w:r>
      <w:r>
        <w:rPr>
          <w:sz w:val="18"/>
          <w:szCs w:val="18"/>
        </w:rPr>
        <w:object w:dxaOrig="1440" w:dyaOrig="1440">
          <v:shape id="_x0000_i1109" type="#_x0000_t75" style="width:1in;height:18pt" o:ole="">
            <v:imagedata r:id="rId39" o:title=""/>
          </v:shape>
          <w:control r:id="rId40" w:name="DefaultOcxName81" w:shapeid="_x0000_i1109"/>
        </w:object>
      </w:r>
      <w:r>
        <w:rPr>
          <w:sz w:val="18"/>
          <w:szCs w:val="18"/>
        </w:rPr>
        <w:object w:dxaOrig="1440" w:dyaOrig="1440">
          <v:shape id="_x0000_i1108" type="#_x0000_t75" style="width:1in;height:18pt" o:ole="">
            <v:imagedata r:id="rId41" o:title=""/>
          </v:shape>
          <w:control r:id="rId42" w:name="DefaultOcxName91" w:shapeid="_x0000_i1108"/>
        </w:object>
      </w:r>
      <w:r>
        <w:rPr>
          <w:sz w:val="18"/>
          <w:szCs w:val="18"/>
        </w:rPr>
        <w:object w:dxaOrig="1440" w:dyaOrig="1440">
          <v:shape id="_x0000_i1107" type="#_x0000_t75" style="width:1in;height:18pt" o:ole="">
            <v:imagedata r:id="rId43" o:title=""/>
          </v:shape>
          <w:control r:id="rId44" w:name="DefaultOcxName101" w:shapeid="_x0000_i1107"/>
        </w:object>
      </w:r>
    </w:p>
    <w:p w:rsidR="00FC69F9" w:rsidRDefault="00FC69F9" w:rsidP="00FC69F9">
      <w:pPr>
        <w:pStyle w:val="z-0"/>
        <w:rPr>
          <w:rFonts w:hint="eastAsia"/>
        </w:rPr>
      </w:pPr>
      <w:r>
        <w:rPr>
          <w:rFonts w:hint="eastAsia"/>
        </w:rPr>
        <w:lastRenderedPageBreak/>
        <w:t>窗体底端</w:t>
      </w:r>
    </w:p>
    <w:p w:rsidR="00FC69F9" w:rsidRDefault="00FC69F9" w:rsidP="00FC69F9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br w:type="page"/>
      </w:r>
    </w:p>
    <w:p w:rsidR="00FC69F9" w:rsidRDefault="00FC69F9">
      <w:pPr>
        <w:widowControl/>
        <w:jc w:val="left"/>
        <w:rPr>
          <w:rFonts w:hint="eastAsia"/>
        </w:rPr>
      </w:pPr>
      <w:r>
        <w:rPr>
          <w:rFonts w:hint="eastAsia"/>
        </w:rPr>
        <w:lastRenderedPageBreak/>
        <w:br w:type="page"/>
      </w:r>
    </w:p>
    <w:p w:rsidR="00FC69F9" w:rsidRDefault="00FC69F9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F43E67" w:rsidRPr="00F43E67" w:rsidTr="00F43E67">
        <w:trPr>
          <w:tblCellSpacing w:w="0" w:type="dxa"/>
        </w:trPr>
        <w:tc>
          <w:tcPr>
            <w:tcW w:w="0" w:type="auto"/>
            <w:hideMark/>
          </w:tcPr>
          <w:p w:rsidR="00F43E67" w:rsidRPr="00F43E67" w:rsidRDefault="00F43E67" w:rsidP="00F43E67">
            <w:pPr>
              <w:widowControl/>
              <w:spacing w:before="15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43E67">
              <w:rPr>
                <w:rFonts w:ascii="宋体" w:eastAsia="宋体" w:hAnsi="宋体" w:cs="宋体"/>
                <w:kern w:val="0"/>
                <w:sz w:val="24"/>
                <w:szCs w:val="24"/>
              </w:rPr>
              <w:pict/>
            </w:r>
          </w:p>
          <w:p w:rsidR="00F43E67" w:rsidRPr="00F43E67" w:rsidRDefault="00F43E67" w:rsidP="00F43E67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F43E67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窗体顶端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F43E67" w:rsidRPr="00F43E6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43E67" w:rsidRPr="00F43E67" w:rsidRDefault="00F43E67" w:rsidP="00F43E67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F43E67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61" type="#_x0000_t75" style="width:1in;height:18pt" o:ole="">
                        <v:imagedata r:id="rId45" o:title=""/>
                      </v:shape>
                      <w:control r:id="rId46" w:name="DefaultOcxName" w:shapeid="_x0000_i1061"/>
                    </w:object>
                  </w:r>
                  <w:r w:rsidRPr="00F43E67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60" type="#_x0000_t75" style="width:1in;height:18pt" o:ole="">
                        <v:imagedata r:id="rId6" o:title=""/>
                      </v:shape>
                      <w:control r:id="rId47" w:name="DefaultOcxName1" w:shapeid="_x0000_i1060"/>
                    </w:object>
                  </w:r>
                  <w:r w:rsidRPr="00F43E67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59" type="#_x0000_t75" style="width:1in;height:18pt" o:ole="">
                        <v:imagedata r:id="rId6" o:title=""/>
                      </v:shape>
                      <w:control r:id="rId48" w:name="DefaultOcxName2" w:shapeid="_x0000_i1059"/>
                    </w:object>
                  </w:r>
                  <w:r w:rsidRPr="00F43E67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58" type="#_x0000_t75" style="width:1in;height:18pt" o:ole="">
                        <v:imagedata r:id="rId49" o:title=""/>
                      </v:shape>
                      <w:control r:id="rId50" w:name="DefaultOcxName3" w:shapeid="_x0000_i1058"/>
                    </w:object>
                  </w:r>
                  <w:r w:rsidRPr="00F43E67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57" type="#_x0000_t75" style="width:1in;height:18pt" o:ole="">
                        <v:imagedata r:id="rId51" o:title=""/>
                      </v:shape>
                      <w:control r:id="rId52" w:name="DefaultOcxName4" w:shapeid="_x0000_i1057"/>
                    </w:object>
                  </w:r>
                  <w:r w:rsidRPr="00F43E67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56" type="#_x0000_t75" style="width:1in;height:18pt" o:ole="">
                        <v:imagedata r:id="rId53" o:title=""/>
                      </v:shape>
                      <w:control r:id="rId54" w:name="DefaultOcxName5" w:shapeid="_x0000_i1056"/>
                    </w:object>
                  </w:r>
                </w:p>
              </w:tc>
            </w:tr>
          </w:tbl>
          <w:p w:rsidR="00F43E67" w:rsidRPr="00F43E67" w:rsidRDefault="00F43E67" w:rsidP="00F43E67">
            <w:pPr>
              <w:widowControl/>
              <w:jc w:val="left"/>
              <w:rPr>
                <w:rFonts w:ascii="宋体" w:eastAsia="宋体" w:hAnsi="宋体" w:cs="宋体"/>
                <w:vanish/>
                <w:color w:val="000000"/>
                <w:kern w:val="0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  <w:left w:val="single" w:sz="6" w:space="0" w:color="A1D9EA"/>
                <w:right w:val="single" w:sz="6" w:space="0" w:color="A1D9EA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290"/>
            </w:tblGrid>
            <w:tr w:rsidR="00F43E67" w:rsidRPr="00F43E67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24"/>
                    <w:gridCol w:w="6"/>
                    <w:gridCol w:w="6"/>
                    <w:gridCol w:w="6"/>
                    <w:gridCol w:w="6"/>
                    <w:gridCol w:w="6"/>
                    <w:gridCol w:w="6"/>
                  </w:tblGrid>
                  <w:tr w:rsidR="00F43E67" w:rsidRPr="00F43E67">
                    <w:trPr>
                      <w:trHeight w:val="360"/>
                      <w:tblCellSpacing w:w="0" w:type="dxa"/>
                    </w:trPr>
                    <w:tc>
                      <w:tcPr>
                        <w:tcW w:w="4500" w:type="pct"/>
                        <w:gridSpan w:val="7"/>
                        <w:shd w:val="clear" w:color="auto" w:fill="DEEBCB"/>
                        <w:vAlign w:val="center"/>
                        <w:hideMark/>
                      </w:tcPr>
                      <w:p w:rsidR="00F43E67" w:rsidRPr="00F43E67" w:rsidRDefault="00F43E67" w:rsidP="00F43E67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F43E67" w:rsidRPr="00F43E6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05"/>
                          <w:gridCol w:w="1080"/>
                          <w:gridCol w:w="1710"/>
                          <w:gridCol w:w="3513"/>
                        </w:tblGrid>
                        <w:tr w:rsidR="00F43E67" w:rsidRPr="00F43E67" w:rsidTr="00F43E6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832"/>
                                <w:gridCol w:w="2611"/>
                                <w:gridCol w:w="2645"/>
                              </w:tblGrid>
                              <w:tr w:rsidR="00F43E67" w:rsidRPr="00F43E6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00" w:type="dxa"/>
                                    <w:vAlign w:val="center"/>
                                    <w:hideMark/>
                                  </w:tcPr>
                                  <w:p w:rsidR="00F43E67" w:rsidRPr="00F43E67" w:rsidRDefault="00F43E67" w:rsidP="00F43E67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F43E6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 w:rsidRPr="00F43E6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F43E67" w:rsidRPr="00F43E67" w:rsidRDefault="00F43E67" w:rsidP="00F43E6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43E67" w:rsidRPr="00F43E67" w:rsidRDefault="00F43E67" w:rsidP="00F43E67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F43E6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 w:rsidRPr="00F43E6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F43E67" w:rsidRPr="00F43E67" w:rsidRDefault="00F43E67" w:rsidP="00F43E6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00" w:type="dxa"/>
                                    <w:vAlign w:val="center"/>
                                    <w:hideMark/>
                                  </w:tcPr>
                                  <w:p w:rsidR="00F43E67" w:rsidRPr="00F43E67" w:rsidRDefault="00F43E67" w:rsidP="00F43E6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F43E6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单据编号:</w:t>
                                    </w:r>
                                    <w:r w:rsidRPr="00F43E6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FL0054201501308  </w:t>
                                    </w:r>
                                  </w:p>
                                  <w:p w:rsidR="00F43E67" w:rsidRPr="00F43E67" w:rsidRDefault="00F43E67" w:rsidP="00F43E6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F43E6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 w:rsidRPr="00F43E6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单据类型：</w:t>
                                    </w:r>
                                    <w:r w:rsidRPr="00F43E6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人员支持申请表(FL0054)  </w:t>
                                    </w:r>
                                  </w:p>
                                </w:tc>
                              </w:tr>
                              <w:tr w:rsidR="00F43E67" w:rsidRPr="00F43E6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vAlign w:val="center"/>
                                    <w:hideMark/>
                                  </w:tcPr>
                                  <w:p w:rsidR="00F43E67" w:rsidRPr="00F43E67" w:rsidRDefault="00F43E67" w:rsidP="00F43E67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F43E6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人员支持申请表</w:t>
                                    </w:r>
                                    <w:r w:rsidRPr="00F43E6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F43E67" w:rsidRPr="00F43E67" w:rsidRDefault="00F43E67" w:rsidP="00F43E67">
                                    <w:pPr>
                                      <w:widowControl/>
                                      <w:spacing w:after="240"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F43E67" w:rsidRPr="00F43E6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43E67" w:rsidRPr="00F43E67" w:rsidRDefault="00F43E67" w:rsidP="00F43E6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F43E6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申请部门:</w:t>
                                    </w:r>
                                    <w:r w:rsidRPr="00F43E6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1333-来一口公司/销售部/外部市场/华南大区/李俊霖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43E67" w:rsidRPr="00F43E67" w:rsidRDefault="00F43E67" w:rsidP="00F43E6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F43E6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申请人：</w:t>
                                    </w:r>
                                    <w:r w:rsidRPr="00F43E6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李俊霖                         </w:t>
                                    </w:r>
                                    <w:r w:rsidRPr="00F43E6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申请日期：</w:t>
                                    </w:r>
                                    <w:r w:rsidRPr="00F43E6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2016-08-09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43E67" w:rsidRPr="00F43E67" w:rsidRDefault="00F43E67" w:rsidP="00F43E6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F43E6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F43E67" w:rsidRPr="00F43E67" w:rsidTr="00F43E67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主       题</w:t>
                              </w:r>
                            </w:p>
                          </w:tc>
                          <w:tc>
                            <w:tcPr>
                              <w:tcW w:w="450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东莞市鸿冠贸易食品有限公司8月临时促销员申请 </w:t>
                              </w:r>
                            </w:p>
                          </w:tc>
                        </w:tr>
                        <w:tr w:rsidR="00F43E67" w:rsidRPr="00F43E67" w:rsidTr="00F4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详细说明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为了提高公司品牌效应，提高公司知名度，加快旧货处理，在8月里，选择2个重点卖场做叫卖活动，现申请2名临时促销员，时间为20天（8月12日—8月31日，100元/天/人）合计4000元，请领导批准. </w:t>
                              </w:r>
                            </w:p>
                          </w:tc>
                        </w:tr>
                        <w:tr w:rsidR="00F43E67" w:rsidRPr="00F43E67" w:rsidTr="00F4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关  键  字</w:t>
                              </w:r>
                            </w:p>
                          </w:tc>
                          <w:tc>
                            <w:tcPr>
                              <w:tcW w:w="75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F43E67" w:rsidRPr="00F43E67" w:rsidTr="00F4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        户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1040173-东莞市寮步鸿冠食品经营部（原寮步李兴国）(1000-来一口销售组织/250-华南/1040-广东区/1050-东莞小组) </w:t>
                              </w:r>
                            </w:p>
                          </w:tc>
                        </w:tr>
                        <w:tr w:rsidR="00F43E67" w:rsidRPr="00F43E67" w:rsidTr="00F4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客户签订的年任务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370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客户签订合同费用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12 </w:t>
                              </w:r>
                            </w:p>
                          </w:tc>
                        </w:tr>
                        <w:tr w:rsidR="00F43E67" w:rsidRPr="00F43E67" w:rsidTr="00F4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超市名称及面积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万胜、蓝波湾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类别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果冻 </w:t>
                              </w:r>
                            </w:p>
                          </w:tc>
                        </w:tr>
                        <w:tr w:rsidR="00F43E67" w:rsidRPr="00F43E67" w:rsidTr="00F43E67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超市预估月销量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11000 </w:t>
                              </w:r>
                            </w:p>
                          </w:tc>
                        </w:tr>
                        <w:tr w:rsidR="00F43E67" w:rsidRPr="00F43E67" w:rsidTr="00F43E67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超市费用明细及总计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 </w:t>
                              </w:r>
                            </w:p>
                          </w:tc>
                        </w:tr>
                        <w:tr w:rsidR="00F43E67" w:rsidRPr="00F43E67" w:rsidTr="00F4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支持人数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2.0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4000.0 </w:t>
                              </w:r>
                            </w:p>
                          </w:tc>
                        </w:tr>
                        <w:tr w:rsidR="00F43E67" w:rsidRPr="00F43E67" w:rsidTr="00F4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是否付款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账返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预估费用率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5 </w:t>
                              </w:r>
                            </w:p>
                          </w:tc>
                        </w:tr>
                        <w:tr w:rsidR="00F43E67" w:rsidRPr="00F43E67" w:rsidTr="00F4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开始支持时间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2016-08-12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结束支持时间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2016-08-31 </w:t>
                              </w:r>
                            </w:p>
                          </w:tc>
                        </w:tr>
                        <w:tr w:rsidR="00F43E67" w:rsidRPr="00F43E67" w:rsidTr="00F4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F43E67" w:rsidRPr="00F43E67" w:rsidRDefault="00F43E67" w:rsidP="00F43E6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审批记录:</w:t>
                              </w: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2016-08-10 08:18:54 杨伟明：同意</w:t>
                              </w: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2016-08-10 13:47:51 张云芝：1、客户本年度果冻签订目标为300万，休闲食品签订目标0万； 2、月返：AB类14%，果冻类实际销售回款80%方可享受此市场费用， 2、年返：果冻类实际销售回款0%,休闲食品类实际销售回款0%,超额奖励0%； 3、客户去年完成销量263.31万，月均销量为21.94万，客户截止目前今年完成销量153.59万，费用率22.43 %，其中费用占比较高的为销售返利费用，占比14%；</w:t>
                              </w:r>
                              <w:r w:rsidRPr="00F43E6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2016-08-11 15:14:06 翟仕华：同意</w:t>
                              </w:r>
                            </w:p>
                          </w:tc>
                        </w:tr>
                      </w:tbl>
                      <w:p w:rsidR="00F43E67" w:rsidRPr="00F43E67" w:rsidRDefault="00F43E67" w:rsidP="00F43E67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F43E67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填单:</w:t>
                        </w:r>
                        <w:r w:rsidRPr="00F43E67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李俊霖                                       </w:t>
                        </w:r>
                        <w:r w:rsidRPr="00F43E67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填单时间:</w:t>
                        </w:r>
                        <w:r w:rsidRPr="00F43E67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2016-08-09 </w:t>
                        </w:r>
                      </w:p>
                      <w:p w:rsidR="00F43E67" w:rsidRPr="00F43E67" w:rsidRDefault="00F43E67" w:rsidP="00F43E67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43E67" w:rsidRPr="00F43E67" w:rsidRDefault="00F43E67" w:rsidP="00F43E67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43E67" w:rsidRPr="00F43E67" w:rsidRDefault="00F43E67" w:rsidP="00F43E67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43E67" w:rsidRPr="00F43E67" w:rsidRDefault="00F43E67" w:rsidP="00F43E67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43E67" w:rsidRPr="00F43E67" w:rsidRDefault="00F43E67" w:rsidP="00F43E67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43E67" w:rsidRPr="00F43E67" w:rsidRDefault="00F43E67" w:rsidP="00F43E67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43E67" w:rsidRPr="00F43E67" w:rsidRDefault="00F43E67" w:rsidP="00F43E67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F43E67" w:rsidRPr="00F43E67" w:rsidRDefault="00F43E67" w:rsidP="00F43E67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F43E67" w:rsidRPr="00F43E67" w:rsidRDefault="00F43E67" w:rsidP="00F43E67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F43E67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窗体底端</w:t>
            </w:r>
          </w:p>
          <w:p w:rsidR="00F43E67" w:rsidRPr="00F43E67" w:rsidRDefault="00F43E67" w:rsidP="00F43E67">
            <w:pPr>
              <w:widowControl/>
              <w:spacing w:before="15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F43E67" w:rsidRPr="00F43E67" w:rsidRDefault="00F43E67" w:rsidP="00F43E67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F43E67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F43E67" w:rsidRPr="00F43E67" w:rsidRDefault="00F43E67" w:rsidP="00F43E67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F43E67">
        <w:rPr>
          <w:rFonts w:ascii="宋体" w:eastAsia="宋体" w:hAnsi="宋体" w:cs="宋体"/>
          <w:kern w:val="0"/>
          <w:sz w:val="18"/>
          <w:szCs w:val="18"/>
        </w:rPr>
        <w:pict/>
      </w:r>
    </w:p>
    <w:p w:rsidR="00F43E67" w:rsidRPr="00F43E67" w:rsidRDefault="00F43E67" w:rsidP="00F43E67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F43E67">
        <w:rPr>
          <w:rFonts w:ascii="Arial" w:eastAsia="宋体" w:hAnsi="Arial" w:cs="Arial" w:hint="eastAsia"/>
          <w:vanish/>
          <w:kern w:val="0"/>
          <w:sz w:val="16"/>
          <w:szCs w:val="16"/>
        </w:rPr>
        <w:lastRenderedPageBreak/>
        <w:t>窗体顶端</w:t>
      </w:r>
    </w:p>
    <w:p w:rsidR="00F43E67" w:rsidRPr="00F43E67" w:rsidRDefault="00F43E67" w:rsidP="00F43E67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F43E67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5" type="#_x0000_t75" style="width:1in;height:18pt" o:ole="">
            <v:imagedata r:id="rId55" o:title=""/>
          </v:shape>
          <w:control r:id="rId56" w:name="DefaultOcxName6" w:shapeid="_x0000_i1055"/>
        </w:object>
      </w:r>
      <w:r w:rsidRPr="00F43E67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4" type="#_x0000_t75" style="width:1in;height:18pt" o:ole="">
            <v:imagedata r:id="rId57" o:title=""/>
          </v:shape>
          <w:control r:id="rId58" w:name="DefaultOcxName7" w:shapeid="_x0000_i1054"/>
        </w:object>
      </w:r>
      <w:r w:rsidRPr="00F43E67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3" type="#_x0000_t75" style="width:1in;height:18pt" o:ole="">
            <v:imagedata r:id="rId59" o:title=""/>
          </v:shape>
          <w:control r:id="rId60" w:name="DefaultOcxName8" w:shapeid="_x0000_i1053"/>
        </w:object>
      </w:r>
      <w:r w:rsidRPr="00F43E67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2" type="#_x0000_t75" style="width:1in;height:18pt" o:ole="">
            <v:imagedata r:id="rId61" o:title=""/>
          </v:shape>
          <w:control r:id="rId62" w:name="DefaultOcxName9" w:shapeid="_x0000_i1052"/>
        </w:object>
      </w:r>
      <w:r w:rsidRPr="00F43E67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1" type="#_x0000_t75" style="width:1in;height:18pt" o:ole="">
            <v:imagedata r:id="rId63" o:title=""/>
          </v:shape>
          <w:control r:id="rId64" w:name="DefaultOcxName10" w:shapeid="_x0000_i1051"/>
        </w:object>
      </w:r>
    </w:p>
    <w:p w:rsidR="00F43E67" w:rsidRPr="00F43E67" w:rsidRDefault="00F43E67" w:rsidP="00F43E67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F43E67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530327" w:rsidRDefault="00530327">
      <w:pPr>
        <w:rPr>
          <w:rFonts w:hint="eastAsia"/>
        </w:rPr>
      </w:pPr>
    </w:p>
    <w:sectPr w:rsidR="00530327" w:rsidSect="005303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3E67"/>
    <w:rsid w:val="003045D5"/>
    <w:rsid w:val="00530327"/>
    <w:rsid w:val="00965BF5"/>
    <w:rsid w:val="00E73100"/>
    <w:rsid w:val="00F43E67"/>
    <w:rsid w:val="00FC6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3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F43E67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F43E67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F43E67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F43E67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78980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9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1807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5103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8.xml"/><Relationship Id="rId26" Type="http://schemas.openxmlformats.org/officeDocument/2006/relationships/control" Target="activeX/activeX12.xml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control" Target="activeX/activeX17.xml"/><Relationship Id="rId42" Type="http://schemas.openxmlformats.org/officeDocument/2006/relationships/control" Target="activeX/activeX21.xml"/><Relationship Id="rId47" Type="http://schemas.openxmlformats.org/officeDocument/2006/relationships/control" Target="activeX/activeX24.xml"/><Relationship Id="rId50" Type="http://schemas.openxmlformats.org/officeDocument/2006/relationships/control" Target="activeX/activeX26.xml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7.xml"/><Relationship Id="rId20" Type="http://schemas.openxmlformats.org/officeDocument/2006/relationships/control" Target="activeX/activeX9.xml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control" Target="activeX/activeX28.xml"/><Relationship Id="rId62" Type="http://schemas.openxmlformats.org/officeDocument/2006/relationships/control" Target="activeX/activeX32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control" Target="activeX/activeX11.xml"/><Relationship Id="rId32" Type="http://schemas.openxmlformats.org/officeDocument/2006/relationships/control" Target="activeX/activeX16.xml"/><Relationship Id="rId37" Type="http://schemas.openxmlformats.org/officeDocument/2006/relationships/image" Target="media/image16.wmf"/><Relationship Id="rId40" Type="http://schemas.openxmlformats.org/officeDocument/2006/relationships/control" Target="activeX/activeX20.xml"/><Relationship Id="rId45" Type="http://schemas.openxmlformats.org/officeDocument/2006/relationships/image" Target="media/image20.wmf"/><Relationship Id="rId53" Type="http://schemas.openxmlformats.org/officeDocument/2006/relationships/image" Target="media/image23.wmf"/><Relationship Id="rId58" Type="http://schemas.openxmlformats.org/officeDocument/2006/relationships/control" Target="activeX/activeX30.xml"/><Relationship Id="rId66" Type="http://schemas.openxmlformats.org/officeDocument/2006/relationships/theme" Target="theme/theme1.xml"/><Relationship Id="rId5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4.xml"/><Relationship Id="rId36" Type="http://schemas.openxmlformats.org/officeDocument/2006/relationships/control" Target="activeX/activeX18.xml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control" Target="activeX/activeX4.xml"/><Relationship Id="rId19" Type="http://schemas.openxmlformats.org/officeDocument/2006/relationships/image" Target="media/image8.wmf"/><Relationship Id="rId31" Type="http://schemas.openxmlformats.org/officeDocument/2006/relationships/image" Target="media/image13.wmf"/><Relationship Id="rId44" Type="http://schemas.openxmlformats.org/officeDocument/2006/relationships/control" Target="activeX/activeX22.xml"/><Relationship Id="rId52" Type="http://schemas.openxmlformats.org/officeDocument/2006/relationships/control" Target="activeX/activeX27.xml"/><Relationship Id="rId60" Type="http://schemas.openxmlformats.org/officeDocument/2006/relationships/control" Target="activeX/activeX31.xml"/><Relationship Id="rId65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control" Target="activeX/activeX6.xml"/><Relationship Id="rId22" Type="http://schemas.openxmlformats.org/officeDocument/2006/relationships/control" Target="activeX/activeX10.xml"/><Relationship Id="rId27" Type="http://schemas.openxmlformats.org/officeDocument/2006/relationships/control" Target="activeX/activeX13.xml"/><Relationship Id="rId30" Type="http://schemas.openxmlformats.org/officeDocument/2006/relationships/control" Target="activeX/activeX15.xml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5.xml"/><Relationship Id="rId56" Type="http://schemas.openxmlformats.org/officeDocument/2006/relationships/control" Target="activeX/activeX29.xml"/><Relationship Id="rId64" Type="http://schemas.openxmlformats.org/officeDocument/2006/relationships/control" Target="activeX/activeX33.xml"/><Relationship Id="rId8" Type="http://schemas.openxmlformats.org/officeDocument/2006/relationships/control" Target="activeX/activeX3.xml"/><Relationship Id="rId51" Type="http://schemas.openxmlformats.org/officeDocument/2006/relationships/image" Target="media/image22.wmf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control" Target="activeX/activeX19.xml"/><Relationship Id="rId46" Type="http://schemas.openxmlformats.org/officeDocument/2006/relationships/control" Target="activeX/activeX23.xml"/><Relationship Id="rId59" Type="http://schemas.openxmlformats.org/officeDocument/2006/relationships/image" Target="media/image26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620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2016-08-21T16:41:00Z</dcterms:created>
  <dcterms:modified xsi:type="dcterms:W3CDTF">2016-08-21T16:44:00Z</dcterms:modified>
</cp:coreProperties>
</file>