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DC" w:rsidRPr="00101527" w:rsidRDefault="00DE2604" w:rsidP="00101527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color w:val="000000" w:themeColor="text1"/>
          <w:szCs w:val="21"/>
        </w:rPr>
      </w:pPr>
      <w:r>
        <w:rPr>
          <w:rStyle w:val="apple-converted-space"/>
          <w:rFonts w:ascii="微软雅黑" w:eastAsia="微软雅黑" w:hAnsi="微软雅黑" w:hint="eastAsia"/>
          <w:color w:val="404040"/>
          <w:szCs w:val="21"/>
          <w:shd w:val="clear" w:color="auto" w:fill="FFFFFF"/>
        </w:rPr>
        <w:t> </w:t>
      </w:r>
      <w:r w:rsidR="00E970DC" w:rsidRPr="00101527">
        <w:rPr>
          <w:rFonts w:asciiTheme="minorEastAsia" w:hAnsiTheme="minorEastAsia" w:hint="eastAsia"/>
          <w:color w:val="000000" w:themeColor="text1"/>
          <w:shd w:val="clear" w:color="auto" w:fill="FFFFFF"/>
        </w:rPr>
        <w:t>工资暂扣/发放审批29号：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东北业务主任</w:t>
      </w:r>
      <w:r w:rsidR="00E970DC" w:rsidRPr="00101527">
        <w:rPr>
          <w:rFonts w:ascii="Arial" w:hAnsi="Arial" w:cs="Arial"/>
          <w:color w:val="000000" w:themeColor="text1"/>
          <w:szCs w:val="21"/>
          <w:highlight w:val="yellow"/>
          <w:shd w:val="clear" w:color="auto" w:fill="FFFFFF"/>
        </w:rPr>
        <w:t>庞东波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：入职时间：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2016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年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10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月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20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日；离职时间：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2017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年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3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月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15</w:t>
      </w:r>
      <w:r w:rsidR="00E970DC" w:rsidRPr="00101527">
        <w:rPr>
          <w:rFonts w:ascii="Arial" w:hAnsi="Arial" w:cs="Arial"/>
          <w:color w:val="000000" w:themeColor="text1"/>
          <w:szCs w:val="21"/>
          <w:shd w:val="clear" w:color="auto" w:fill="FFFFFF"/>
        </w:rPr>
        <w:t>日；离职交接资料已交至行政，现申请工资发放</w:t>
      </w:r>
      <w:r w:rsidR="00E970DC" w:rsidRPr="00101527">
        <w:rPr>
          <w:rFonts w:ascii="Arial" w:hAnsi="Arial" w:cs="Arial" w:hint="eastAsia"/>
          <w:color w:val="000000" w:themeColor="text1"/>
          <w:szCs w:val="21"/>
          <w:shd w:val="clear" w:color="auto" w:fill="FFFFFF"/>
        </w:rPr>
        <w:t>；</w:t>
      </w:r>
      <w:r w:rsidR="00E970DC" w:rsidRPr="00101527">
        <w:rPr>
          <w:rFonts w:ascii="Arial" w:hAnsi="Arial" w:cs="Arial"/>
          <w:color w:val="404040"/>
          <w:szCs w:val="21"/>
          <w:highlight w:val="yellow"/>
          <w:shd w:val="clear" w:color="auto" w:fill="FFFFFF"/>
        </w:rPr>
        <w:t>按照公司制度离职</w:t>
      </w:r>
      <w:r w:rsidR="00E970DC" w:rsidRPr="00101527">
        <w:rPr>
          <w:rFonts w:ascii="Arial" w:hAnsi="Arial" w:cs="Arial"/>
          <w:color w:val="404040"/>
          <w:szCs w:val="21"/>
          <w:highlight w:val="yellow"/>
          <w:shd w:val="clear" w:color="auto" w:fill="FFFFFF"/>
        </w:rPr>
        <w:t>2</w:t>
      </w:r>
      <w:r w:rsidR="00E970DC" w:rsidRPr="00101527">
        <w:rPr>
          <w:rFonts w:ascii="Arial" w:hAnsi="Arial" w:cs="Arial"/>
          <w:color w:val="404040"/>
          <w:szCs w:val="21"/>
          <w:highlight w:val="yellow"/>
          <w:shd w:val="clear" w:color="auto" w:fill="FFFFFF"/>
        </w:rPr>
        <w:t>个月后发放</w:t>
      </w:r>
    </w:p>
    <w:p w:rsidR="009405CC" w:rsidRPr="00CC00CD" w:rsidRDefault="00833BEB" w:rsidP="00643B82">
      <w:pPr>
        <w:pStyle w:val="a3"/>
        <w:numPr>
          <w:ilvl w:val="0"/>
          <w:numId w:val="1"/>
        </w:numPr>
        <w:spacing w:line="300" w:lineRule="exact"/>
        <w:ind w:left="357" w:firstLineChars="0" w:hanging="357"/>
        <w:rPr>
          <w:rFonts w:asciiTheme="minorEastAsia" w:hAnsiTheme="minorEastAsia"/>
          <w:color w:val="000000" w:themeColor="text1"/>
          <w:szCs w:val="21"/>
        </w:rPr>
      </w:pPr>
      <w:r w:rsidRPr="00ED5379">
        <w:rPr>
          <w:rFonts w:asciiTheme="minorEastAsia" w:hAnsiTheme="minorEastAsia" w:hint="eastAsia"/>
          <w:color w:val="000000" w:themeColor="text1"/>
          <w:szCs w:val="21"/>
          <w:highlight w:val="yellow"/>
        </w:rPr>
        <w:t>销售人员离职申请审批34号</w:t>
      </w:r>
      <w:r w:rsidRPr="00833BEB">
        <w:rPr>
          <w:rFonts w:asciiTheme="minorEastAsia" w:hAnsiTheme="minorEastAsia" w:hint="eastAsia"/>
          <w:color w:val="000000" w:themeColor="text1"/>
          <w:szCs w:val="21"/>
        </w:rPr>
        <w:t>：</w:t>
      </w:r>
      <w:r w:rsidRPr="00833BEB">
        <w:rPr>
          <w:rFonts w:asciiTheme="minorEastAsia" w:hAnsiTheme="minorEastAsia" w:cs="Arial"/>
          <w:color w:val="000000" w:themeColor="text1"/>
          <w:szCs w:val="21"/>
        </w:rPr>
        <w:t>湖北省区经理</w:t>
      </w:r>
      <w:r w:rsidRPr="00EF6699">
        <w:rPr>
          <w:rFonts w:asciiTheme="minorEastAsia" w:hAnsiTheme="minorEastAsia" w:cs="Arial"/>
          <w:color w:val="000000" w:themeColor="text1"/>
          <w:szCs w:val="21"/>
          <w:highlight w:val="yellow"/>
        </w:rPr>
        <w:t>邓林春</w:t>
      </w:r>
      <w:r w:rsidRPr="00833BEB">
        <w:rPr>
          <w:rFonts w:asciiTheme="minorEastAsia" w:hAnsiTheme="minorEastAsia" w:cs="Arial"/>
          <w:color w:val="000000" w:themeColor="text1"/>
          <w:szCs w:val="21"/>
        </w:rPr>
        <w:t>：入职时间：2013年6月1日，现申请2017年4月30日离职，</w:t>
      </w:r>
      <w:r w:rsidRPr="00ED5379">
        <w:rPr>
          <w:rFonts w:asciiTheme="minorEastAsia" w:hAnsiTheme="minorEastAsia" w:cs="Arial"/>
          <w:color w:val="000000" w:themeColor="text1"/>
          <w:szCs w:val="21"/>
          <w:highlight w:val="yellow"/>
        </w:rPr>
        <w:t>离职资料暂未收</w:t>
      </w:r>
      <w:r w:rsidRPr="00833BEB">
        <w:rPr>
          <w:rFonts w:asciiTheme="minorEastAsia" w:hAnsiTheme="minorEastAsia" w:cs="Arial"/>
          <w:color w:val="000000" w:themeColor="text1"/>
          <w:szCs w:val="21"/>
        </w:rPr>
        <w:t>到4月30日离职工资计发到5月31日</w:t>
      </w:r>
      <w:r w:rsidRPr="00833BEB">
        <w:rPr>
          <w:rFonts w:asciiTheme="minorEastAsia" w:hAnsiTheme="minorEastAsia" w:cs="Arial" w:hint="eastAsia"/>
          <w:color w:val="000000" w:themeColor="text1"/>
          <w:szCs w:val="21"/>
        </w:rPr>
        <w:t>，</w:t>
      </w:r>
      <w:r w:rsidRPr="00740466">
        <w:rPr>
          <w:rFonts w:asciiTheme="minorEastAsia" w:hAnsiTheme="minorEastAsia" w:cs="Arial"/>
          <w:color w:val="000000" w:themeColor="text1"/>
          <w:szCs w:val="21"/>
          <w:highlight w:val="yellow"/>
        </w:rPr>
        <w:t>五月份工资按基本工资发放</w:t>
      </w:r>
    </w:p>
    <w:p w:rsidR="00672812" w:rsidRPr="00B9685C" w:rsidRDefault="00672812" w:rsidP="0020774B">
      <w:pPr>
        <w:pStyle w:val="a3"/>
        <w:numPr>
          <w:ilvl w:val="0"/>
          <w:numId w:val="1"/>
        </w:numPr>
        <w:spacing w:line="300" w:lineRule="exact"/>
        <w:ind w:left="357" w:firstLineChars="0" w:hanging="357"/>
        <w:rPr>
          <w:rFonts w:asciiTheme="minorEastAsia" w:hAnsiTheme="minorEastAsia"/>
          <w:color w:val="000000" w:themeColor="text1"/>
          <w:szCs w:val="21"/>
        </w:rPr>
      </w:pPr>
      <w:r w:rsidRPr="00B9685C">
        <w:rPr>
          <w:rFonts w:ascii="微软雅黑" w:eastAsia="微软雅黑" w:hAnsi="微软雅黑" w:hint="eastAsia"/>
          <w:color w:val="000000" w:themeColor="text1"/>
          <w:shd w:val="clear" w:color="auto" w:fill="FFFFFF"/>
        </w:rPr>
        <w:t>薪资调整申请审批37号：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第四大区经理康玉高：申请从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2017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年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5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月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1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日起调整湖北业务主任（三级）龙志国为省区经理（三级），基本薪资：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5000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元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/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月；龙志国入职时间：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2012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年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12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月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24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日，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16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财年销量：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172</w:t>
      </w:r>
      <w:r w:rsidRPr="00B9685C">
        <w:rPr>
          <w:rFonts w:ascii="Arial" w:hAnsi="Arial" w:cs="Arial"/>
          <w:color w:val="000000" w:themeColor="text1"/>
          <w:szCs w:val="21"/>
          <w:shd w:val="clear" w:color="auto" w:fill="FFFFFF"/>
        </w:rPr>
        <w:t>万元；</w:t>
      </w:r>
      <w:r w:rsidRPr="00B9685C">
        <w:rPr>
          <w:rFonts w:ascii="Arial" w:hAnsi="Arial" w:cs="Arial"/>
          <w:color w:val="000000" w:themeColor="text1"/>
          <w:szCs w:val="21"/>
          <w:highlight w:val="yellow"/>
        </w:rPr>
        <w:t>同意升为一级省区经理，底薪</w:t>
      </w:r>
      <w:r w:rsidRPr="00B9685C">
        <w:rPr>
          <w:rFonts w:ascii="Arial" w:hAnsi="Arial" w:cs="Arial"/>
          <w:color w:val="000000" w:themeColor="text1"/>
          <w:szCs w:val="21"/>
          <w:highlight w:val="yellow"/>
        </w:rPr>
        <w:t>4000</w:t>
      </w:r>
      <w:r w:rsidRPr="00B9685C">
        <w:rPr>
          <w:rFonts w:ascii="Arial" w:hAnsi="Arial" w:cs="Arial"/>
          <w:color w:val="000000" w:themeColor="text1"/>
          <w:szCs w:val="21"/>
          <w:highlight w:val="yellow"/>
        </w:rPr>
        <w:t>元，</w:t>
      </w:r>
      <w:r w:rsidRPr="00B9685C">
        <w:rPr>
          <w:rFonts w:ascii="Arial" w:hAnsi="Arial" w:cs="Arial"/>
          <w:color w:val="000000" w:themeColor="text1"/>
          <w:szCs w:val="21"/>
          <w:highlight w:val="yellow"/>
        </w:rPr>
        <w:t>2017</w:t>
      </w:r>
      <w:r w:rsidRPr="00B9685C">
        <w:rPr>
          <w:rFonts w:ascii="Arial" w:hAnsi="Arial" w:cs="Arial"/>
          <w:color w:val="000000" w:themeColor="text1"/>
          <w:szCs w:val="21"/>
          <w:highlight w:val="yellow"/>
        </w:rPr>
        <w:t>年</w:t>
      </w:r>
      <w:r w:rsidRPr="00B9685C">
        <w:rPr>
          <w:rFonts w:ascii="Arial" w:hAnsi="Arial" w:cs="Arial"/>
          <w:color w:val="000000" w:themeColor="text1"/>
          <w:szCs w:val="21"/>
          <w:highlight w:val="yellow"/>
        </w:rPr>
        <w:t>5</w:t>
      </w:r>
      <w:r w:rsidRPr="00B9685C">
        <w:rPr>
          <w:rFonts w:ascii="Arial" w:hAnsi="Arial" w:cs="Arial"/>
          <w:color w:val="000000" w:themeColor="text1"/>
          <w:szCs w:val="21"/>
          <w:highlight w:val="yellow"/>
        </w:rPr>
        <w:t>月</w:t>
      </w:r>
      <w:r w:rsidRPr="00B9685C">
        <w:rPr>
          <w:rFonts w:ascii="Arial" w:hAnsi="Arial" w:cs="Arial"/>
          <w:color w:val="000000" w:themeColor="text1"/>
          <w:szCs w:val="21"/>
          <w:highlight w:val="yellow"/>
        </w:rPr>
        <w:t>1</w:t>
      </w:r>
      <w:r w:rsidRPr="00B9685C">
        <w:rPr>
          <w:rFonts w:ascii="Arial" w:hAnsi="Arial" w:cs="Arial"/>
          <w:color w:val="000000" w:themeColor="text1"/>
          <w:szCs w:val="21"/>
          <w:highlight w:val="yellow"/>
        </w:rPr>
        <w:t>日起执行。其他按</w:t>
      </w:r>
      <w:r w:rsidRPr="00B9685C">
        <w:rPr>
          <w:rFonts w:ascii="Arial" w:hAnsi="Arial" w:cs="Arial"/>
          <w:color w:val="000000" w:themeColor="text1"/>
          <w:szCs w:val="21"/>
          <w:highlight w:val="yellow"/>
        </w:rPr>
        <w:t>2017</w:t>
      </w:r>
      <w:r w:rsidRPr="00B9685C">
        <w:rPr>
          <w:rFonts w:ascii="Arial" w:hAnsi="Arial" w:cs="Arial"/>
          <w:color w:val="000000" w:themeColor="text1"/>
          <w:szCs w:val="21"/>
          <w:highlight w:val="yellow"/>
        </w:rPr>
        <w:t>年销售人员薪酬考核管理方案执行。</w:t>
      </w:r>
    </w:p>
    <w:p w:rsidR="009A2A3D" w:rsidRPr="009E398E" w:rsidRDefault="004F05AA" w:rsidP="009E398E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</w:pPr>
      <w:r w:rsidRPr="009E398E">
        <w:rPr>
          <w:rFonts w:asciiTheme="minorEastAsia" w:hAnsiTheme="minorEastAsia" w:hint="eastAsia"/>
          <w:color w:val="000000" w:themeColor="text1"/>
          <w:shd w:val="clear" w:color="auto" w:fill="FFFFFF"/>
        </w:rPr>
        <w:t>销售人员离职申请审批36号：</w:t>
      </w:r>
      <w:r w:rsidRPr="009E398E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渝西业务主任唐美：入职时间：2017年2月7日，现申请2017年4月30日离职，离职资料暂未收到</w:t>
      </w:r>
    </w:p>
    <w:p w:rsidR="009E398E" w:rsidRPr="0024439E" w:rsidRDefault="009E398E" w:rsidP="009E398E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9E398E">
        <w:rPr>
          <w:rFonts w:asciiTheme="minorEastAsia" w:hAnsiTheme="minorEastAsia" w:hint="eastAsia"/>
          <w:color w:val="000000" w:themeColor="text1"/>
          <w:shd w:val="clear" w:color="auto" w:fill="FFFFFF"/>
        </w:rPr>
        <w:t>调休/请假申请审批254号：</w:t>
      </w:r>
      <w:r w:rsidRPr="009E398E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黔南区域主任徐红萍：申请5.4-5.6请假3天</w:t>
      </w:r>
    </w:p>
    <w:p w:rsidR="0024439E" w:rsidRPr="00252FD7" w:rsidRDefault="0024439E" w:rsidP="009E398E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24439E">
        <w:rPr>
          <w:rFonts w:asciiTheme="minorEastAsia" w:hAnsiTheme="minorEastAsia" w:hint="eastAsia"/>
          <w:color w:val="000000" w:themeColor="text1"/>
          <w:shd w:val="clear" w:color="auto" w:fill="FFFFFF"/>
        </w:rPr>
        <w:t>调休/请假申请审批253号：</w:t>
      </w:r>
      <w:r w:rsidRPr="0024439E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鲁南区域业务主任王丰涛：申请5.2-5.3请假2天</w:t>
      </w:r>
    </w:p>
    <w:p w:rsidR="00252FD7" w:rsidRPr="00D829C6" w:rsidRDefault="00252FD7" w:rsidP="009E398E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252FD7">
        <w:rPr>
          <w:rFonts w:asciiTheme="minorEastAsia" w:hAnsiTheme="minorEastAsia" w:hint="eastAsia"/>
          <w:color w:val="000000" w:themeColor="text1"/>
          <w:shd w:val="clear" w:color="auto" w:fill="FFFFFF"/>
        </w:rPr>
        <w:t>销售人员入职审批</w:t>
      </w: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99号：</w:t>
      </w:r>
      <w:r w:rsidRPr="00252FD7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第二大区经理彭涛：申请招聘业务主任</w:t>
      </w:r>
      <w:r w:rsidRPr="00252FD7">
        <w:rPr>
          <w:rFonts w:asciiTheme="minorEastAsia" w:hAnsiTheme="minorEastAsia" w:cs="Arial"/>
          <w:color w:val="000000" w:themeColor="text1"/>
          <w:szCs w:val="21"/>
          <w:highlight w:val="yellow"/>
          <w:shd w:val="clear" w:color="auto" w:fill="FFFFFF"/>
        </w:rPr>
        <w:t>赵军</w:t>
      </w:r>
      <w:r w:rsidRPr="00252FD7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负责渝西区域（长寿、重庆、铜梁、璧山、合川、永川、大足、綦江、南川、江津、荣昌、潼南）市场，按照公司2017财年薪酬体系执行薪酬，级别为二级业务主任，底薪3000元+租房补贴400元+市内交通补助300元+客户开发奖励+提成+电话补助，试用期时间为二个月（2017年5月3日--2017年7月3日）试用期结束后自动转正，常驻地为重庆，该人员在试用期内开发两个客户升为三级业务主任，并按照三级业务主任薪酬执行</w:t>
      </w:r>
      <w:r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，</w:t>
      </w:r>
      <w:r w:rsidRPr="00252FD7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开发2个客户为试用期考核标准，合格后转正需要申请。</w:t>
      </w:r>
    </w:p>
    <w:p w:rsidR="00D829C6" w:rsidRPr="00D76D53" w:rsidRDefault="00D829C6" w:rsidP="009E398E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D829C6">
        <w:rPr>
          <w:rFonts w:asciiTheme="minorEastAsia" w:hAnsiTheme="minorEastAsia" w:hint="eastAsia"/>
          <w:color w:val="000000" w:themeColor="text1"/>
          <w:szCs w:val="21"/>
          <w:shd w:val="clear" w:color="auto" w:fill="FFFFFF"/>
        </w:rPr>
        <w:t>销售人员离职申请审批</w:t>
      </w:r>
      <w:r>
        <w:rPr>
          <w:rFonts w:asciiTheme="minorEastAsia" w:hAnsiTheme="minorEastAsia" w:cs="Arial" w:hint="eastAsia"/>
          <w:color w:val="000000" w:themeColor="text1"/>
          <w:szCs w:val="21"/>
        </w:rPr>
        <w:t>38号：</w:t>
      </w:r>
      <w:r w:rsidRPr="00D829C6">
        <w:rPr>
          <w:rFonts w:asciiTheme="minorEastAsia" w:hAnsiTheme="minorEastAsia" w:cs="Arial"/>
          <w:color w:val="000000" w:themeColor="text1"/>
          <w:szCs w:val="21"/>
        </w:rPr>
        <w:t>郑州林新城业务代表</w:t>
      </w:r>
      <w:r w:rsidRPr="00481B0D">
        <w:rPr>
          <w:rFonts w:asciiTheme="minorEastAsia" w:hAnsiTheme="minorEastAsia" w:cs="Arial"/>
          <w:color w:val="000000" w:themeColor="text1"/>
          <w:szCs w:val="21"/>
          <w:highlight w:val="yellow"/>
        </w:rPr>
        <w:t>李燕红</w:t>
      </w:r>
      <w:r w:rsidRPr="00D829C6">
        <w:rPr>
          <w:rFonts w:asciiTheme="minorEastAsia" w:hAnsiTheme="minorEastAsia" w:cs="Arial"/>
          <w:color w:val="000000" w:themeColor="text1"/>
          <w:szCs w:val="21"/>
        </w:rPr>
        <w:t>：入职时间：2015年11月9日，现申请2017年4月30日离职，离职资料暂未收到，是否同意离职，</w:t>
      </w:r>
    </w:p>
    <w:p w:rsidR="00D76D53" w:rsidRPr="002E065E" w:rsidRDefault="00D76D53" w:rsidP="009E398E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D76D53">
        <w:rPr>
          <w:rFonts w:asciiTheme="minorEastAsia" w:hAnsiTheme="minorEastAsia" w:hint="eastAsia"/>
          <w:color w:val="000000" w:themeColor="text1"/>
          <w:shd w:val="clear" w:color="auto" w:fill="FFFFFF"/>
        </w:rPr>
        <w:t>销售人员入职审批100号：</w:t>
      </w:r>
      <w:r w:rsidRPr="00D76D53">
        <w:rPr>
          <w:rFonts w:asciiTheme="minorEastAsia" w:hAnsiTheme="minorEastAsia" w:cs="Arial"/>
          <w:color w:val="000000" w:themeColor="text1"/>
          <w:szCs w:val="21"/>
        </w:rPr>
        <w:t>贵州省区经理周翔：申请招聘</w:t>
      </w:r>
      <w:r w:rsidRPr="002E065E">
        <w:rPr>
          <w:rFonts w:asciiTheme="minorEastAsia" w:hAnsiTheme="minorEastAsia" w:cs="Arial"/>
          <w:color w:val="000000" w:themeColor="text1"/>
          <w:szCs w:val="21"/>
          <w:highlight w:val="yellow"/>
        </w:rPr>
        <w:t>高明明</w:t>
      </w:r>
      <w:r w:rsidRPr="00D76D53">
        <w:rPr>
          <w:rFonts w:asciiTheme="minorEastAsia" w:hAnsiTheme="minorEastAsia" w:cs="Arial"/>
          <w:color w:val="000000" w:themeColor="text1"/>
          <w:szCs w:val="21"/>
        </w:rPr>
        <w:t>为黔中区域业务主任，负责黔中区域销售工作。职务：</w:t>
      </w:r>
      <w:r w:rsidRPr="002E065E">
        <w:rPr>
          <w:rFonts w:asciiTheme="minorEastAsia" w:hAnsiTheme="minorEastAsia" w:cs="Arial"/>
          <w:color w:val="000000" w:themeColor="text1"/>
          <w:szCs w:val="21"/>
          <w:highlight w:val="yellow"/>
        </w:rPr>
        <w:t>二级主任，享受二级主任基本薪资3000元/月</w:t>
      </w:r>
      <w:r w:rsidRPr="00D76D53">
        <w:rPr>
          <w:rFonts w:asciiTheme="minorEastAsia" w:hAnsiTheme="minorEastAsia" w:cs="Arial"/>
          <w:color w:val="000000" w:themeColor="text1"/>
          <w:szCs w:val="21"/>
        </w:rPr>
        <w:t>，房租补贴为400元，常驻地为兴义，2017年5月完成2个客户开发自动转正，2017年5月完成果冻发货35万，回款35万</w:t>
      </w:r>
      <w:r w:rsidRPr="00E028EC">
        <w:rPr>
          <w:rFonts w:asciiTheme="minorEastAsia" w:hAnsiTheme="minorEastAsia" w:cs="Arial"/>
          <w:color w:val="000000" w:themeColor="text1"/>
          <w:szCs w:val="21"/>
        </w:rPr>
        <w:t>，</w:t>
      </w:r>
      <w:r w:rsidR="00E028EC" w:rsidRPr="00E028EC">
        <w:rPr>
          <w:rFonts w:asciiTheme="minorEastAsia" w:hAnsiTheme="minorEastAsia"/>
          <w:color w:val="000000" w:themeColor="text1"/>
          <w:szCs w:val="21"/>
        </w:rPr>
        <w:t>5月开发2个新客户，并完成35万回款（不含信贷回款），发货35万（果冻），同意直接转正，且享受果冻最低标准提成。客户开发奖励按照公司政策执行，如属于独立开发大区需将奖励将给开发者。如协助开发则按比例分成。</w:t>
      </w:r>
      <w:r w:rsidRPr="00D76D53">
        <w:rPr>
          <w:rFonts w:asciiTheme="minorEastAsia" w:hAnsiTheme="minorEastAsia" w:cs="Arial"/>
          <w:color w:val="000000" w:themeColor="text1"/>
          <w:szCs w:val="21"/>
        </w:rPr>
        <w:t>按公司2017财年主任提成享受提成。未满足客户开发指标，试用期为2个月。</w:t>
      </w:r>
      <w:r w:rsidR="00D5282D">
        <w:rPr>
          <w:rFonts w:asciiTheme="minorEastAsia" w:hAnsiTheme="minorEastAsia" w:cs="Arial" w:hint="eastAsia"/>
          <w:color w:val="000000" w:themeColor="text1"/>
          <w:szCs w:val="21"/>
        </w:rPr>
        <w:t>试用期无提成</w:t>
      </w:r>
      <w:r w:rsidR="002E065E">
        <w:rPr>
          <w:rFonts w:asciiTheme="minorEastAsia" w:hAnsiTheme="minorEastAsia" w:cs="Arial" w:hint="eastAsia"/>
          <w:color w:val="000000" w:themeColor="text1"/>
          <w:szCs w:val="21"/>
        </w:rPr>
        <w:t>入职日期：2017-5-2</w:t>
      </w:r>
    </w:p>
    <w:p w:rsidR="002E065E" w:rsidRPr="008E030F" w:rsidRDefault="00761334" w:rsidP="009E398E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color w:val="000000" w:themeColor="text1"/>
          <w:szCs w:val="21"/>
        </w:rPr>
      </w:pPr>
      <w:r>
        <w:rPr>
          <w:rStyle w:val="apple-converted-space"/>
          <w:rFonts w:ascii="微软雅黑" w:eastAsia="微软雅黑" w:hAnsi="微软雅黑" w:hint="eastAsia"/>
          <w:color w:val="666666"/>
          <w:sz w:val="20"/>
          <w:szCs w:val="20"/>
          <w:shd w:val="clear" w:color="auto" w:fill="FFFFFF"/>
        </w:rPr>
        <w:t> </w:t>
      </w:r>
      <w:r>
        <w:t>销售人员离职申请审批</w:t>
      </w:r>
      <w:r>
        <w:rPr>
          <w:rFonts w:hint="eastAsia"/>
        </w:rPr>
        <w:t>37</w:t>
      </w:r>
      <w:r>
        <w:rPr>
          <w:rFonts w:hint="eastAsia"/>
        </w:rPr>
        <w:t>号：</w:t>
      </w:r>
      <w:r w:rsidRPr="00761334">
        <w:rPr>
          <w:rFonts w:asciiTheme="minorEastAsia" w:hAnsiTheme="minorEastAsia" w:cs="Arial"/>
          <w:color w:val="000000" w:themeColor="text1"/>
          <w:szCs w:val="21"/>
        </w:rPr>
        <w:t>甘青业务主任</w:t>
      </w:r>
      <w:r w:rsidRPr="005A6AF1">
        <w:rPr>
          <w:rFonts w:asciiTheme="minorEastAsia" w:hAnsiTheme="minorEastAsia" w:cs="Arial"/>
          <w:color w:val="000000" w:themeColor="text1"/>
          <w:szCs w:val="21"/>
          <w:highlight w:val="yellow"/>
        </w:rPr>
        <w:t>张继德</w:t>
      </w:r>
      <w:r w:rsidRPr="00761334">
        <w:rPr>
          <w:rFonts w:asciiTheme="minorEastAsia" w:hAnsiTheme="minorEastAsia" w:cs="Arial"/>
          <w:color w:val="000000" w:themeColor="text1"/>
          <w:szCs w:val="21"/>
        </w:rPr>
        <w:t>：入职时间：2016年5月13日，现申请2017年4月30日离职，离职资料暂未收到</w:t>
      </w:r>
    </w:p>
    <w:p w:rsidR="008E030F" w:rsidRPr="004756BB" w:rsidRDefault="008E030F" w:rsidP="009E398E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4756BB">
        <w:rPr>
          <w:rFonts w:asciiTheme="minorEastAsia" w:hAnsiTheme="minorEastAsia" w:cs="Arial" w:hint="eastAsia"/>
          <w:color w:val="000000" w:themeColor="text1"/>
          <w:szCs w:val="21"/>
        </w:rPr>
        <w:t>薪资调整申请审批38号：</w:t>
      </w:r>
      <w:r w:rsidRPr="004756BB">
        <w:rPr>
          <w:rFonts w:asciiTheme="minorEastAsia" w:hAnsiTheme="minorEastAsia" w:cs="Arial"/>
          <w:color w:val="000000" w:themeColor="text1"/>
          <w:szCs w:val="21"/>
        </w:rPr>
        <w:t>上海区域业务主任汪伟：入职时间：2017年3月1日，入职申请文件76号同意入职，试用期2个月，期间无提成，无考核，试用期期间销量：3月果冻：14.3万元，4月：18万（4月还未关账，此数据待确认），未开发出新客户，现申请从5月1日起转正，考核根据销售责任书签订执行</w:t>
      </w:r>
    </w:p>
    <w:p w:rsidR="004756BB" w:rsidRPr="00640293" w:rsidRDefault="004756BB" w:rsidP="009E398E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4756BB">
        <w:rPr>
          <w:rFonts w:asciiTheme="minorEastAsia" w:hAnsiTheme="minorEastAsia" w:cs="Arial" w:hint="eastAsia"/>
          <w:color w:val="000000" w:themeColor="text1"/>
          <w:szCs w:val="21"/>
        </w:rPr>
        <w:t>薪资调整申请审批40号：</w:t>
      </w:r>
      <w:r w:rsidRPr="004756BB">
        <w:rPr>
          <w:rFonts w:asciiTheme="minorEastAsia" w:hAnsiTheme="minorEastAsia" w:cs="Arial"/>
          <w:color w:val="000000" w:themeColor="text1"/>
          <w:szCs w:val="21"/>
        </w:rPr>
        <w:t>四川业务主任左仁礼：入职时间：2017年3月28日，截止4月28日新开有效客户2个（各发货2万元），现申请从5月1日转正且升级三级销售主任（基本薪资：3500元/月），按照2017年财年薪酬三级销售主任标准进行目标考核与提成，</w:t>
      </w:r>
    </w:p>
    <w:p w:rsidR="00640293" w:rsidRPr="00A90590" w:rsidRDefault="00640293" w:rsidP="009E398E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szCs w:val="21"/>
        </w:rPr>
      </w:pPr>
      <w:r>
        <w:t>销售人员</w:t>
      </w:r>
      <w:r>
        <w:rPr>
          <w:rFonts w:hint="eastAsia"/>
        </w:rPr>
        <w:t>入职</w:t>
      </w:r>
      <w:r>
        <w:t>审批</w:t>
      </w:r>
      <w:r>
        <w:rPr>
          <w:rFonts w:hint="eastAsia"/>
        </w:rPr>
        <w:t>101</w:t>
      </w:r>
      <w:r>
        <w:rPr>
          <w:rFonts w:hint="eastAsia"/>
        </w:rPr>
        <w:t>号：</w:t>
      </w:r>
      <w:r w:rsidRPr="00640293">
        <w:rPr>
          <w:rFonts w:ascii="Arial" w:hAnsi="Arial" w:cs="Arial"/>
          <w:szCs w:val="21"/>
        </w:rPr>
        <w:t>山东省区经理陈学兵：申请入职业务主任一名，负责鲁西北地区（济南，淄博，聊城，滨州，德州，莱芜，）</w:t>
      </w:r>
      <w:r w:rsidRPr="00640293">
        <w:rPr>
          <w:rFonts w:ascii="Arial" w:hAnsi="Arial" w:cs="Arial"/>
          <w:szCs w:val="21"/>
        </w:rPr>
        <w:t>,</w:t>
      </w:r>
      <w:r w:rsidRPr="00640293">
        <w:rPr>
          <w:rFonts w:ascii="Arial" w:hAnsi="Arial" w:cs="Arial"/>
          <w:szCs w:val="21"/>
        </w:rPr>
        <w:t>姓名：</w:t>
      </w:r>
      <w:r w:rsidRPr="00DB7799">
        <w:rPr>
          <w:rFonts w:ascii="Arial" w:hAnsi="Arial" w:cs="Arial"/>
          <w:szCs w:val="21"/>
          <w:highlight w:val="yellow"/>
        </w:rPr>
        <w:t>刘麟，</w:t>
      </w:r>
      <w:r w:rsidRPr="00640293">
        <w:rPr>
          <w:rFonts w:ascii="Arial" w:hAnsi="Arial" w:cs="Arial"/>
          <w:szCs w:val="21"/>
        </w:rPr>
        <w:t>薪资：主任三级</w:t>
      </w:r>
      <w:r w:rsidRPr="00640293">
        <w:rPr>
          <w:rFonts w:ascii="Arial" w:hAnsi="Arial" w:cs="Arial"/>
          <w:szCs w:val="21"/>
        </w:rPr>
        <w:t>3500</w:t>
      </w:r>
      <w:r w:rsidRPr="00640293">
        <w:rPr>
          <w:rFonts w:ascii="Arial" w:hAnsi="Arial" w:cs="Arial"/>
          <w:szCs w:val="21"/>
        </w:rPr>
        <w:t>元</w:t>
      </w:r>
      <w:r w:rsidRPr="00640293">
        <w:rPr>
          <w:rFonts w:ascii="Arial" w:hAnsi="Arial" w:cs="Arial"/>
          <w:szCs w:val="21"/>
        </w:rPr>
        <w:t>/</w:t>
      </w:r>
      <w:r w:rsidRPr="00640293">
        <w:rPr>
          <w:rFonts w:ascii="Arial" w:hAnsi="Arial" w:cs="Arial"/>
          <w:szCs w:val="21"/>
        </w:rPr>
        <w:t>月</w:t>
      </w:r>
      <w:r w:rsidRPr="00640293">
        <w:rPr>
          <w:rFonts w:ascii="Arial" w:hAnsi="Arial" w:cs="Arial"/>
          <w:szCs w:val="21"/>
        </w:rPr>
        <w:t>+</w:t>
      </w:r>
      <w:r w:rsidRPr="00640293">
        <w:rPr>
          <w:rFonts w:ascii="Arial" w:hAnsi="Arial" w:cs="Arial"/>
          <w:szCs w:val="21"/>
        </w:rPr>
        <w:t>租房补贴每月</w:t>
      </w:r>
      <w:r w:rsidRPr="00640293">
        <w:rPr>
          <w:rFonts w:ascii="Arial" w:hAnsi="Arial" w:cs="Arial"/>
          <w:szCs w:val="21"/>
        </w:rPr>
        <w:t>400</w:t>
      </w:r>
      <w:r w:rsidRPr="00640293">
        <w:rPr>
          <w:rFonts w:ascii="Arial" w:hAnsi="Arial" w:cs="Arial"/>
          <w:szCs w:val="21"/>
        </w:rPr>
        <w:t>元，常驻地为淄博市区，试用期为两个月，试用期间无提成，入职资料暂未收到，同意</w:t>
      </w:r>
      <w:r w:rsidRPr="00640293">
        <w:rPr>
          <w:rFonts w:ascii="Arial" w:hAnsi="Arial" w:cs="Arial"/>
          <w:szCs w:val="21"/>
        </w:rPr>
        <w:t>5</w:t>
      </w:r>
      <w:r w:rsidRPr="00640293">
        <w:rPr>
          <w:rFonts w:ascii="Arial" w:hAnsi="Arial" w:cs="Arial"/>
          <w:szCs w:val="21"/>
        </w:rPr>
        <w:t>月</w:t>
      </w:r>
      <w:r w:rsidRPr="00640293">
        <w:rPr>
          <w:rFonts w:ascii="Arial" w:hAnsi="Arial" w:cs="Arial"/>
          <w:szCs w:val="21"/>
        </w:rPr>
        <w:t>10</w:t>
      </w:r>
      <w:r w:rsidRPr="00640293">
        <w:rPr>
          <w:rFonts w:ascii="Arial" w:hAnsi="Arial" w:cs="Arial"/>
          <w:szCs w:val="21"/>
        </w:rPr>
        <w:t>日入职</w:t>
      </w:r>
      <w:r>
        <w:rPr>
          <w:rFonts w:ascii="Arial" w:hAnsi="Arial" w:cs="Arial" w:hint="eastAsia"/>
          <w:szCs w:val="21"/>
        </w:rPr>
        <w:t>（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 w:hint="eastAsia"/>
          <w:szCs w:val="21"/>
        </w:rPr>
        <w:t>月</w:t>
      </w:r>
      <w:r>
        <w:rPr>
          <w:rFonts w:ascii="Arial" w:hAnsi="Arial" w:cs="Arial" w:hint="eastAsia"/>
          <w:szCs w:val="21"/>
        </w:rPr>
        <w:t>11</w:t>
      </w:r>
      <w:r>
        <w:rPr>
          <w:rFonts w:ascii="Arial" w:hAnsi="Arial" w:cs="Arial" w:hint="eastAsia"/>
          <w:szCs w:val="21"/>
        </w:rPr>
        <w:t>日）</w:t>
      </w:r>
    </w:p>
    <w:p w:rsidR="00A90590" w:rsidRPr="00A90590" w:rsidRDefault="00A90590" w:rsidP="00A90590">
      <w:pPr>
        <w:spacing w:line="300" w:lineRule="exact"/>
        <w:rPr>
          <w:rFonts w:asciiTheme="minorEastAsia" w:hAnsiTheme="minorEastAsia"/>
          <w:szCs w:val="21"/>
        </w:rPr>
      </w:pPr>
    </w:p>
    <w:p w:rsidR="00A90590" w:rsidRPr="00A90590" w:rsidRDefault="00A90590" w:rsidP="00A90590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szCs w:val="21"/>
        </w:rPr>
      </w:pPr>
      <w:r w:rsidRPr="00A90590">
        <w:rPr>
          <w:rFonts w:asciiTheme="minorEastAsia" w:hAnsiTheme="minorEastAsia" w:cs="Helvetica"/>
          <w:b/>
          <w:bCs/>
          <w:color w:val="333333"/>
          <w:szCs w:val="21"/>
          <w:shd w:val="clear" w:color="auto" w:fill="FFFFFF"/>
        </w:rPr>
        <w:lastRenderedPageBreak/>
        <w:t>南京外出公干单</w:t>
      </w:r>
      <w:r w:rsidRPr="00A90590">
        <w:rPr>
          <w:rFonts w:asciiTheme="minorEastAsia" w:hAnsiTheme="minorEastAsia" w:cs="Helvetica" w:hint="eastAsia"/>
          <w:b/>
          <w:bCs/>
          <w:color w:val="333333"/>
          <w:szCs w:val="21"/>
          <w:shd w:val="clear" w:color="auto" w:fill="FFFFFF"/>
        </w:rPr>
        <w:t>4号：</w:t>
      </w:r>
      <w:r w:rsidRPr="00A90590">
        <w:rPr>
          <w:rFonts w:asciiTheme="minorEastAsia" w:hAnsiTheme="minorEastAsia" w:hint="eastAsia"/>
          <w:szCs w:val="21"/>
        </w:rPr>
        <w:t>威海-即墨-潍坊-淄博-济南-青州-荣成-泰安-济南（2017-5-4至2017-5-14）</w:t>
      </w:r>
    </w:p>
    <w:p w:rsidR="00A90590" w:rsidRDefault="00A90590" w:rsidP="00A90590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szCs w:val="21"/>
        </w:rPr>
      </w:pPr>
      <w:r w:rsidRPr="00A90590">
        <w:rPr>
          <w:rFonts w:asciiTheme="minorEastAsia" w:hAnsiTheme="minorEastAsia" w:cs="Helvetica"/>
          <w:b/>
          <w:bCs/>
          <w:color w:val="333333"/>
          <w:szCs w:val="21"/>
          <w:shd w:val="clear" w:color="auto" w:fill="FFFFFF"/>
        </w:rPr>
        <w:t>南京外出公干单</w:t>
      </w:r>
      <w:r>
        <w:rPr>
          <w:rFonts w:asciiTheme="minorEastAsia" w:hAnsiTheme="minorEastAsia" w:cs="Helvetica" w:hint="eastAsia"/>
          <w:b/>
          <w:bCs/>
          <w:color w:val="333333"/>
          <w:szCs w:val="21"/>
          <w:shd w:val="clear" w:color="auto" w:fill="FFFFFF"/>
        </w:rPr>
        <w:t>5</w:t>
      </w:r>
      <w:r w:rsidRPr="00A90590">
        <w:rPr>
          <w:rFonts w:asciiTheme="minorEastAsia" w:hAnsiTheme="minorEastAsia" w:cs="Helvetica" w:hint="eastAsia"/>
          <w:b/>
          <w:bCs/>
          <w:color w:val="333333"/>
          <w:szCs w:val="21"/>
          <w:shd w:val="clear" w:color="auto" w:fill="FFFFFF"/>
        </w:rPr>
        <w:t>号：</w:t>
      </w:r>
      <w:r w:rsidRPr="00A90590">
        <w:rPr>
          <w:rFonts w:asciiTheme="minorEastAsia" w:hAnsiTheme="minorEastAsia" w:hint="eastAsia"/>
          <w:szCs w:val="21"/>
        </w:rPr>
        <w:t>济南-南京（高淳）-江西-福建（2017-5-</w:t>
      </w:r>
      <w:r>
        <w:rPr>
          <w:rFonts w:asciiTheme="minorEastAsia" w:hAnsiTheme="minorEastAsia" w:hint="eastAsia"/>
          <w:szCs w:val="21"/>
        </w:rPr>
        <w:t>15</w:t>
      </w:r>
      <w:r w:rsidRPr="00A90590">
        <w:rPr>
          <w:rFonts w:asciiTheme="minorEastAsia" w:hAnsiTheme="minorEastAsia" w:hint="eastAsia"/>
          <w:szCs w:val="21"/>
        </w:rPr>
        <w:t>至2017-5-</w:t>
      </w:r>
      <w:r>
        <w:rPr>
          <w:rFonts w:asciiTheme="minorEastAsia" w:hAnsiTheme="minorEastAsia" w:hint="eastAsia"/>
          <w:szCs w:val="21"/>
        </w:rPr>
        <w:t>21</w:t>
      </w:r>
      <w:r w:rsidRPr="00A90590">
        <w:rPr>
          <w:rFonts w:asciiTheme="minorEastAsia" w:hAnsiTheme="minorEastAsia" w:hint="eastAsia"/>
          <w:szCs w:val="21"/>
        </w:rPr>
        <w:t>）</w:t>
      </w:r>
    </w:p>
    <w:p w:rsidR="00A90590" w:rsidRPr="005D4A4B" w:rsidRDefault="005D4A4B" w:rsidP="009E398E">
      <w:pPr>
        <w:pStyle w:val="a3"/>
        <w:numPr>
          <w:ilvl w:val="0"/>
          <w:numId w:val="1"/>
        </w:numPr>
        <w:spacing w:line="300" w:lineRule="exact"/>
        <w:ind w:firstLineChars="0"/>
        <w:rPr>
          <w:rFonts w:asciiTheme="minorEastAsia" w:hAnsiTheme="minorEastAsia"/>
          <w:color w:val="000000" w:themeColor="text1"/>
          <w:szCs w:val="21"/>
        </w:rPr>
      </w:pPr>
      <w:r w:rsidRPr="005D4A4B">
        <w:rPr>
          <w:rFonts w:asciiTheme="minorEastAsia" w:hAnsiTheme="minorEastAsia" w:hint="eastAsia"/>
          <w:color w:val="000000" w:themeColor="text1"/>
          <w:shd w:val="clear" w:color="auto" w:fill="FFFFFF"/>
        </w:rPr>
        <w:t>销售人员离职申请审批40号：</w:t>
      </w:r>
      <w:r w:rsidRPr="005D4A4B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四川业务主任</w:t>
      </w:r>
      <w:r w:rsidRPr="005D4A4B">
        <w:rPr>
          <w:rFonts w:asciiTheme="minorEastAsia" w:hAnsiTheme="minorEastAsia" w:cs="Arial"/>
          <w:color w:val="000000" w:themeColor="text1"/>
          <w:szCs w:val="21"/>
          <w:highlight w:val="yellow"/>
          <w:shd w:val="clear" w:color="auto" w:fill="FFFFFF"/>
        </w:rPr>
        <w:t>钱月洪</w:t>
      </w:r>
      <w:r w:rsidRPr="005D4A4B"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  <w:t>：入职时间：2017年4月5日，现申请2017年5月10日离职（考勤签到时间2017年5月10日），离职资料暂未收到</w:t>
      </w:r>
    </w:p>
    <w:sectPr w:rsidR="00A90590" w:rsidRPr="005D4A4B" w:rsidSect="00D92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B2" w:rsidRDefault="00B123B2" w:rsidP="00643B82">
      <w:r>
        <w:separator/>
      </w:r>
    </w:p>
  </w:endnote>
  <w:endnote w:type="continuationSeparator" w:id="1">
    <w:p w:rsidR="00B123B2" w:rsidRDefault="00B123B2" w:rsidP="00643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B2" w:rsidRDefault="00B123B2" w:rsidP="00643B82">
      <w:r>
        <w:separator/>
      </w:r>
    </w:p>
  </w:footnote>
  <w:footnote w:type="continuationSeparator" w:id="1">
    <w:p w:rsidR="00B123B2" w:rsidRDefault="00B123B2" w:rsidP="00643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C60B5"/>
    <w:multiLevelType w:val="hybridMultilevel"/>
    <w:tmpl w:val="48346CD0"/>
    <w:lvl w:ilvl="0" w:tplc="BE7875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604"/>
    <w:rsid w:val="00012689"/>
    <w:rsid w:val="00051FE2"/>
    <w:rsid w:val="00062292"/>
    <w:rsid w:val="00077ACC"/>
    <w:rsid w:val="000B3973"/>
    <w:rsid w:val="00101527"/>
    <w:rsid w:val="00107797"/>
    <w:rsid w:val="0012372E"/>
    <w:rsid w:val="00136660"/>
    <w:rsid w:val="00145C6A"/>
    <w:rsid w:val="00150D0A"/>
    <w:rsid w:val="001A3F5E"/>
    <w:rsid w:val="001B4782"/>
    <w:rsid w:val="001D450F"/>
    <w:rsid w:val="001E3392"/>
    <w:rsid w:val="0020774B"/>
    <w:rsid w:val="00214F12"/>
    <w:rsid w:val="00221526"/>
    <w:rsid w:val="00231ABF"/>
    <w:rsid w:val="00240918"/>
    <w:rsid w:val="0024439E"/>
    <w:rsid w:val="00252FD7"/>
    <w:rsid w:val="00280362"/>
    <w:rsid w:val="002A1E85"/>
    <w:rsid w:val="002C3480"/>
    <w:rsid w:val="002E065E"/>
    <w:rsid w:val="00307C5D"/>
    <w:rsid w:val="00313E6D"/>
    <w:rsid w:val="003221C4"/>
    <w:rsid w:val="00322536"/>
    <w:rsid w:val="00322D49"/>
    <w:rsid w:val="00330CCE"/>
    <w:rsid w:val="00361E9D"/>
    <w:rsid w:val="00371EC0"/>
    <w:rsid w:val="003B56A8"/>
    <w:rsid w:val="003E2136"/>
    <w:rsid w:val="003E54BD"/>
    <w:rsid w:val="003F1819"/>
    <w:rsid w:val="00414C30"/>
    <w:rsid w:val="0042543D"/>
    <w:rsid w:val="004634C9"/>
    <w:rsid w:val="004756BB"/>
    <w:rsid w:val="00481B0D"/>
    <w:rsid w:val="004912E5"/>
    <w:rsid w:val="004E7664"/>
    <w:rsid w:val="004F05AA"/>
    <w:rsid w:val="00516581"/>
    <w:rsid w:val="00562505"/>
    <w:rsid w:val="0058081E"/>
    <w:rsid w:val="005A6AF1"/>
    <w:rsid w:val="005C10CA"/>
    <w:rsid w:val="005D4A4B"/>
    <w:rsid w:val="005E4CFB"/>
    <w:rsid w:val="005F657C"/>
    <w:rsid w:val="00640293"/>
    <w:rsid w:val="00643B82"/>
    <w:rsid w:val="00672812"/>
    <w:rsid w:val="00675C01"/>
    <w:rsid w:val="006A1A2A"/>
    <w:rsid w:val="006B0C12"/>
    <w:rsid w:val="006C1B41"/>
    <w:rsid w:val="006C6618"/>
    <w:rsid w:val="00740466"/>
    <w:rsid w:val="00761334"/>
    <w:rsid w:val="00763338"/>
    <w:rsid w:val="007735AD"/>
    <w:rsid w:val="007D22D7"/>
    <w:rsid w:val="007D7B75"/>
    <w:rsid w:val="007E60B6"/>
    <w:rsid w:val="007E6E72"/>
    <w:rsid w:val="00817F66"/>
    <w:rsid w:val="00833BEB"/>
    <w:rsid w:val="0086538B"/>
    <w:rsid w:val="0087097B"/>
    <w:rsid w:val="00892364"/>
    <w:rsid w:val="008A345E"/>
    <w:rsid w:val="008C1C6D"/>
    <w:rsid w:val="008E030F"/>
    <w:rsid w:val="009405CC"/>
    <w:rsid w:val="009447DF"/>
    <w:rsid w:val="00976B4C"/>
    <w:rsid w:val="00976D85"/>
    <w:rsid w:val="0098553C"/>
    <w:rsid w:val="009A2A3D"/>
    <w:rsid w:val="009E398E"/>
    <w:rsid w:val="00A178DF"/>
    <w:rsid w:val="00A22FA7"/>
    <w:rsid w:val="00A40837"/>
    <w:rsid w:val="00A42046"/>
    <w:rsid w:val="00A65B25"/>
    <w:rsid w:val="00A840D8"/>
    <w:rsid w:val="00A90590"/>
    <w:rsid w:val="00AA7A7A"/>
    <w:rsid w:val="00AC3DFA"/>
    <w:rsid w:val="00AD15F2"/>
    <w:rsid w:val="00AD2F26"/>
    <w:rsid w:val="00AD4BFA"/>
    <w:rsid w:val="00AE272F"/>
    <w:rsid w:val="00B123B2"/>
    <w:rsid w:val="00B840CD"/>
    <w:rsid w:val="00B9685C"/>
    <w:rsid w:val="00C1682E"/>
    <w:rsid w:val="00C20728"/>
    <w:rsid w:val="00CC00CD"/>
    <w:rsid w:val="00CE576C"/>
    <w:rsid w:val="00D5282D"/>
    <w:rsid w:val="00D76D53"/>
    <w:rsid w:val="00D829C6"/>
    <w:rsid w:val="00D860A7"/>
    <w:rsid w:val="00DB7799"/>
    <w:rsid w:val="00DE2604"/>
    <w:rsid w:val="00DE7DFE"/>
    <w:rsid w:val="00E02798"/>
    <w:rsid w:val="00E028EC"/>
    <w:rsid w:val="00E03117"/>
    <w:rsid w:val="00E9046A"/>
    <w:rsid w:val="00E970DC"/>
    <w:rsid w:val="00EB254A"/>
    <w:rsid w:val="00ED32DB"/>
    <w:rsid w:val="00ED5379"/>
    <w:rsid w:val="00EF15C1"/>
    <w:rsid w:val="00EF1DC9"/>
    <w:rsid w:val="00EF6699"/>
    <w:rsid w:val="00F04EDD"/>
    <w:rsid w:val="00F05015"/>
    <w:rsid w:val="00F64A60"/>
    <w:rsid w:val="00F83EAD"/>
    <w:rsid w:val="00FB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6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04"/>
    <w:pPr>
      <w:ind w:firstLineChars="200" w:firstLine="420"/>
    </w:pPr>
  </w:style>
  <w:style w:type="character" w:customStyle="1" w:styleId="apple-converted-space">
    <w:name w:val="apple-converted-space"/>
    <w:basedOn w:val="a0"/>
    <w:rsid w:val="00DE2604"/>
  </w:style>
  <w:style w:type="paragraph" w:styleId="a4">
    <w:name w:val="header"/>
    <w:basedOn w:val="a"/>
    <w:link w:val="Char"/>
    <w:uiPriority w:val="99"/>
    <w:semiHidden/>
    <w:unhideWhenUsed/>
    <w:rsid w:val="00643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3B8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3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3B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267</Words>
  <Characters>1522</Characters>
  <Application>Microsoft Office Word</Application>
  <DocSecurity>0</DocSecurity>
  <Lines>12</Lines>
  <Paragraphs>3</Paragraphs>
  <ScaleCrop>false</ScaleCrop>
  <Company>Sky123.Org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2017-04-01T08:29:00Z</dcterms:created>
  <dcterms:modified xsi:type="dcterms:W3CDTF">2017-05-15T01:54:00Z</dcterms:modified>
</cp:coreProperties>
</file>