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534" w:rsidRDefault="00294D69">
      <w:pPr>
        <w:rPr>
          <w:rFonts w:hint="eastAsia"/>
          <w:sz w:val="32"/>
          <w:szCs w:val="32"/>
        </w:rPr>
      </w:pPr>
      <w:r>
        <w:rPr>
          <w:rFonts w:hint="eastAsia"/>
        </w:rPr>
        <w:t xml:space="preserve">                         </w:t>
      </w:r>
      <w:r w:rsidRPr="00302D30">
        <w:rPr>
          <w:rFonts w:hint="eastAsia"/>
          <w:sz w:val="32"/>
          <w:szCs w:val="32"/>
        </w:rPr>
        <w:t xml:space="preserve">    </w:t>
      </w:r>
      <w:proofErr w:type="gramStart"/>
      <w:r w:rsidRPr="00302D30">
        <w:rPr>
          <w:rFonts w:hint="eastAsia"/>
          <w:sz w:val="32"/>
          <w:szCs w:val="32"/>
        </w:rPr>
        <w:t>工艺房操作</w:t>
      </w:r>
      <w:proofErr w:type="gramEnd"/>
      <w:r w:rsidRPr="00302D30">
        <w:rPr>
          <w:rFonts w:hint="eastAsia"/>
          <w:sz w:val="32"/>
          <w:szCs w:val="32"/>
        </w:rPr>
        <w:t>流程</w:t>
      </w:r>
    </w:p>
    <w:sdt>
      <w:sdtPr>
        <w:rPr>
          <w:lang w:val="zh-CN"/>
        </w:rPr>
        <w:id w:val="-1071196304"/>
        <w:docPartObj>
          <w:docPartGallery w:val="Table of Contents"/>
          <w:docPartUnique/>
        </w:docPartObj>
      </w:sdtPr>
      <w:sdtEndPr>
        <w:rPr>
          <w:rFonts w:asciiTheme="minorHAnsi" w:eastAsiaTheme="minorEastAsia" w:hAnsiTheme="minorHAnsi" w:cstheme="minorBidi"/>
          <w:color w:val="auto"/>
          <w:kern w:val="2"/>
          <w:sz w:val="21"/>
          <w:szCs w:val="22"/>
        </w:rPr>
      </w:sdtEndPr>
      <w:sdtContent>
        <w:p w:rsidR="00BA7D13" w:rsidRDefault="00BA7D13">
          <w:pPr>
            <w:pStyle w:val="TOC"/>
          </w:pPr>
          <w:r>
            <w:rPr>
              <w:lang w:val="zh-CN"/>
            </w:rPr>
            <w:t>目录</w:t>
          </w:r>
        </w:p>
        <w:p w:rsidR="00BA7D13" w:rsidRDefault="00BA7D13">
          <w:pPr>
            <w:pStyle w:val="10"/>
            <w:tabs>
              <w:tab w:val="right" w:leader="dot" w:pos="8296"/>
            </w:tabs>
            <w:rPr>
              <w:noProof/>
            </w:rPr>
          </w:pPr>
          <w:r>
            <w:fldChar w:fldCharType="begin"/>
          </w:r>
          <w:r>
            <w:instrText xml:space="preserve"> TOC \o "1-3" \h \z \u </w:instrText>
          </w:r>
          <w:r>
            <w:fldChar w:fldCharType="separate"/>
          </w:r>
          <w:hyperlink w:anchor="_Toc457037610" w:history="1">
            <w:r w:rsidRPr="008B74C6">
              <w:rPr>
                <w:rStyle w:val="a7"/>
                <w:noProof/>
              </w:rPr>
              <w:t>1.</w:t>
            </w:r>
            <w:r w:rsidRPr="008B74C6">
              <w:rPr>
                <w:rStyle w:val="a7"/>
                <w:rFonts w:hint="eastAsia"/>
                <w:noProof/>
              </w:rPr>
              <w:t>流程图</w:t>
            </w:r>
            <w:r>
              <w:rPr>
                <w:noProof/>
                <w:webHidden/>
              </w:rPr>
              <w:tab/>
            </w:r>
            <w:r>
              <w:rPr>
                <w:noProof/>
                <w:webHidden/>
              </w:rPr>
              <w:fldChar w:fldCharType="begin"/>
            </w:r>
            <w:r>
              <w:rPr>
                <w:noProof/>
                <w:webHidden/>
              </w:rPr>
              <w:instrText xml:space="preserve"> PAGEREF _Toc457037610 \h </w:instrText>
            </w:r>
            <w:r>
              <w:rPr>
                <w:noProof/>
                <w:webHidden/>
              </w:rPr>
            </w:r>
            <w:r>
              <w:rPr>
                <w:noProof/>
                <w:webHidden/>
              </w:rPr>
              <w:fldChar w:fldCharType="separate"/>
            </w:r>
            <w:r>
              <w:rPr>
                <w:noProof/>
                <w:webHidden/>
              </w:rPr>
              <w:t>1</w:t>
            </w:r>
            <w:r>
              <w:rPr>
                <w:noProof/>
                <w:webHidden/>
              </w:rPr>
              <w:fldChar w:fldCharType="end"/>
            </w:r>
          </w:hyperlink>
        </w:p>
        <w:p w:rsidR="00BA7D13" w:rsidRDefault="00BA7D13">
          <w:pPr>
            <w:pStyle w:val="10"/>
            <w:tabs>
              <w:tab w:val="right" w:leader="dot" w:pos="8296"/>
            </w:tabs>
            <w:rPr>
              <w:noProof/>
            </w:rPr>
          </w:pPr>
          <w:hyperlink w:anchor="_Toc457037611" w:history="1">
            <w:r w:rsidRPr="008B74C6">
              <w:rPr>
                <w:rStyle w:val="a7"/>
                <w:noProof/>
              </w:rPr>
              <w:t>2.</w:t>
            </w:r>
            <w:r w:rsidRPr="008B74C6">
              <w:rPr>
                <w:rStyle w:val="a7"/>
                <w:rFonts w:hint="eastAsia"/>
                <w:noProof/>
              </w:rPr>
              <w:t>系统操作</w:t>
            </w:r>
            <w:r>
              <w:rPr>
                <w:noProof/>
                <w:webHidden/>
              </w:rPr>
              <w:tab/>
            </w:r>
            <w:r>
              <w:rPr>
                <w:noProof/>
                <w:webHidden/>
              </w:rPr>
              <w:fldChar w:fldCharType="begin"/>
            </w:r>
            <w:r>
              <w:rPr>
                <w:noProof/>
                <w:webHidden/>
              </w:rPr>
              <w:instrText xml:space="preserve"> PAGEREF _Toc457037611 \h </w:instrText>
            </w:r>
            <w:r>
              <w:rPr>
                <w:noProof/>
                <w:webHidden/>
              </w:rPr>
            </w:r>
            <w:r>
              <w:rPr>
                <w:noProof/>
                <w:webHidden/>
              </w:rPr>
              <w:fldChar w:fldCharType="separate"/>
            </w:r>
            <w:r>
              <w:rPr>
                <w:noProof/>
                <w:webHidden/>
              </w:rPr>
              <w:t>2</w:t>
            </w:r>
            <w:r>
              <w:rPr>
                <w:noProof/>
                <w:webHidden/>
              </w:rPr>
              <w:fldChar w:fldCharType="end"/>
            </w:r>
          </w:hyperlink>
        </w:p>
        <w:p w:rsidR="00BA7D13" w:rsidRDefault="00BA7D13">
          <w:pPr>
            <w:pStyle w:val="20"/>
            <w:tabs>
              <w:tab w:val="right" w:leader="dot" w:pos="8296"/>
            </w:tabs>
            <w:rPr>
              <w:noProof/>
            </w:rPr>
          </w:pPr>
          <w:hyperlink w:anchor="_Toc457037612" w:history="1">
            <w:r w:rsidRPr="008B74C6">
              <w:rPr>
                <w:rStyle w:val="a7"/>
                <w:noProof/>
              </w:rPr>
              <w:t>2.1</w:t>
            </w:r>
            <w:r w:rsidRPr="008B74C6">
              <w:rPr>
                <w:rStyle w:val="a7"/>
                <w:rFonts w:hint="eastAsia"/>
                <w:noProof/>
              </w:rPr>
              <w:t>系统查看生产订单</w:t>
            </w:r>
            <w:r>
              <w:rPr>
                <w:noProof/>
                <w:webHidden/>
              </w:rPr>
              <w:tab/>
            </w:r>
            <w:r>
              <w:rPr>
                <w:noProof/>
                <w:webHidden/>
              </w:rPr>
              <w:fldChar w:fldCharType="begin"/>
            </w:r>
            <w:r>
              <w:rPr>
                <w:noProof/>
                <w:webHidden/>
              </w:rPr>
              <w:instrText xml:space="preserve"> PAGEREF _Toc457037612 \h </w:instrText>
            </w:r>
            <w:r>
              <w:rPr>
                <w:noProof/>
                <w:webHidden/>
              </w:rPr>
            </w:r>
            <w:r>
              <w:rPr>
                <w:noProof/>
                <w:webHidden/>
              </w:rPr>
              <w:fldChar w:fldCharType="separate"/>
            </w:r>
            <w:r>
              <w:rPr>
                <w:noProof/>
                <w:webHidden/>
              </w:rPr>
              <w:t>2</w:t>
            </w:r>
            <w:r>
              <w:rPr>
                <w:noProof/>
                <w:webHidden/>
              </w:rPr>
              <w:fldChar w:fldCharType="end"/>
            </w:r>
          </w:hyperlink>
        </w:p>
        <w:p w:rsidR="00BA7D13" w:rsidRDefault="00BA7D13">
          <w:pPr>
            <w:pStyle w:val="20"/>
            <w:tabs>
              <w:tab w:val="right" w:leader="dot" w:pos="8296"/>
            </w:tabs>
            <w:rPr>
              <w:noProof/>
            </w:rPr>
          </w:pPr>
          <w:hyperlink w:anchor="_Toc457037613" w:history="1">
            <w:r w:rsidRPr="008B74C6">
              <w:rPr>
                <w:rStyle w:val="a7"/>
                <w:noProof/>
              </w:rPr>
              <w:t>2.2</w:t>
            </w:r>
            <w:r w:rsidRPr="008B74C6">
              <w:rPr>
                <w:rStyle w:val="a7"/>
                <w:rFonts w:hint="eastAsia"/>
                <w:noProof/>
              </w:rPr>
              <w:t>、生产订单发料</w:t>
            </w:r>
            <w:r>
              <w:rPr>
                <w:noProof/>
                <w:webHidden/>
              </w:rPr>
              <w:tab/>
            </w:r>
            <w:r>
              <w:rPr>
                <w:noProof/>
                <w:webHidden/>
              </w:rPr>
              <w:fldChar w:fldCharType="begin"/>
            </w:r>
            <w:r>
              <w:rPr>
                <w:noProof/>
                <w:webHidden/>
              </w:rPr>
              <w:instrText xml:space="preserve"> PAGEREF _Toc457037613 \h </w:instrText>
            </w:r>
            <w:r>
              <w:rPr>
                <w:noProof/>
                <w:webHidden/>
              </w:rPr>
            </w:r>
            <w:r>
              <w:rPr>
                <w:noProof/>
                <w:webHidden/>
              </w:rPr>
              <w:fldChar w:fldCharType="separate"/>
            </w:r>
            <w:r>
              <w:rPr>
                <w:noProof/>
                <w:webHidden/>
              </w:rPr>
              <w:t>2</w:t>
            </w:r>
            <w:r>
              <w:rPr>
                <w:noProof/>
                <w:webHidden/>
              </w:rPr>
              <w:fldChar w:fldCharType="end"/>
            </w:r>
          </w:hyperlink>
        </w:p>
        <w:p w:rsidR="00BA7D13" w:rsidRDefault="00BA7D13">
          <w:pPr>
            <w:pStyle w:val="20"/>
            <w:tabs>
              <w:tab w:val="right" w:leader="dot" w:pos="8296"/>
            </w:tabs>
            <w:rPr>
              <w:noProof/>
            </w:rPr>
          </w:pPr>
          <w:hyperlink w:anchor="_Toc457037614" w:history="1">
            <w:r w:rsidRPr="008B74C6">
              <w:rPr>
                <w:rStyle w:val="a7"/>
                <w:noProof/>
              </w:rPr>
              <w:t>2.3</w:t>
            </w:r>
            <w:r w:rsidRPr="008B74C6">
              <w:rPr>
                <w:rStyle w:val="a7"/>
                <w:rFonts w:hint="eastAsia"/>
                <w:noProof/>
              </w:rPr>
              <w:t>生产订单收货</w:t>
            </w:r>
            <w:r>
              <w:rPr>
                <w:noProof/>
                <w:webHidden/>
              </w:rPr>
              <w:tab/>
            </w:r>
            <w:r>
              <w:rPr>
                <w:noProof/>
                <w:webHidden/>
              </w:rPr>
              <w:fldChar w:fldCharType="begin"/>
            </w:r>
            <w:r>
              <w:rPr>
                <w:noProof/>
                <w:webHidden/>
              </w:rPr>
              <w:instrText xml:space="preserve"> PAGEREF _Toc457037614 \h </w:instrText>
            </w:r>
            <w:r>
              <w:rPr>
                <w:noProof/>
                <w:webHidden/>
              </w:rPr>
            </w:r>
            <w:r>
              <w:rPr>
                <w:noProof/>
                <w:webHidden/>
              </w:rPr>
              <w:fldChar w:fldCharType="separate"/>
            </w:r>
            <w:r>
              <w:rPr>
                <w:noProof/>
                <w:webHidden/>
              </w:rPr>
              <w:t>5</w:t>
            </w:r>
            <w:r>
              <w:rPr>
                <w:noProof/>
                <w:webHidden/>
              </w:rPr>
              <w:fldChar w:fldCharType="end"/>
            </w:r>
          </w:hyperlink>
        </w:p>
        <w:p w:rsidR="00BA7D13" w:rsidRDefault="00BA7D13">
          <w:r>
            <w:rPr>
              <w:b/>
              <w:bCs/>
              <w:lang w:val="zh-CN"/>
            </w:rPr>
            <w:fldChar w:fldCharType="end"/>
          </w:r>
        </w:p>
      </w:sdtContent>
    </w:sdt>
    <w:p w:rsidR="00BA7D13" w:rsidRPr="00302D30" w:rsidRDefault="00BA7D13">
      <w:pPr>
        <w:rPr>
          <w:sz w:val="32"/>
          <w:szCs w:val="32"/>
        </w:rPr>
      </w:pPr>
    </w:p>
    <w:p w:rsidR="00294D69" w:rsidRDefault="00BA7D13" w:rsidP="00BA7D13">
      <w:pPr>
        <w:pStyle w:val="1"/>
      </w:pPr>
      <w:bookmarkStart w:id="0" w:name="_Toc457037610"/>
      <w:r>
        <w:rPr>
          <w:rFonts w:hint="eastAsia"/>
        </w:rPr>
        <w:t>1.</w:t>
      </w:r>
      <w:r w:rsidR="00294D69">
        <w:rPr>
          <w:rFonts w:hint="eastAsia"/>
        </w:rPr>
        <w:t>流程图</w:t>
      </w:r>
      <w:bookmarkStart w:id="1" w:name="_GoBack"/>
      <w:bookmarkEnd w:id="0"/>
      <w:bookmarkEnd w:id="1"/>
    </w:p>
    <w:p w:rsidR="00294D69" w:rsidRDefault="00294D69" w:rsidP="00294D69">
      <w:pPr>
        <w:pStyle w:val="a3"/>
        <w:ind w:left="360" w:firstLineChars="0" w:firstLine="0"/>
      </w:pPr>
    </w:p>
    <w:p w:rsidR="00294D69" w:rsidRDefault="00294D69" w:rsidP="00294D69">
      <w:pPr>
        <w:pStyle w:val="a3"/>
        <w:ind w:left="360" w:firstLineChars="0" w:firstLine="0"/>
      </w:pPr>
      <w:r>
        <w:rPr>
          <w:rFonts w:hint="eastAsia"/>
        </w:rPr>
        <w:t>流程说明：</w:t>
      </w:r>
    </w:p>
    <w:p w:rsidR="00294D69" w:rsidRDefault="00294D69" w:rsidP="00294D69">
      <w:pPr>
        <w:pStyle w:val="a3"/>
        <w:ind w:left="360" w:firstLineChars="0" w:firstLine="0"/>
      </w:pPr>
      <w:r>
        <w:rPr>
          <w:rFonts w:hint="eastAsia"/>
        </w:rPr>
        <w:t xml:space="preserve">     PMC</w:t>
      </w:r>
      <w:r>
        <w:rPr>
          <w:rFonts w:hint="eastAsia"/>
        </w:rPr>
        <w:t>提前下达发料指示到仓库，仓库根据</w:t>
      </w:r>
      <w:r>
        <w:rPr>
          <w:rFonts w:hint="eastAsia"/>
        </w:rPr>
        <w:t>PMC</w:t>
      </w:r>
      <w:r>
        <w:rPr>
          <w:rFonts w:hint="eastAsia"/>
        </w:rPr>
        <w:t>的发料明细将</w:t>
      </w:r>
      <w:proofErr w:type="gramStart"/>
      <w:r>
        <w:rPr>
          <w:rFonts w:hint="eastAsia"/>
        </w:rPr>
        <w:t>工艺房配料</w:t>
      </w:r>
      <w:proofErr w:type="gramEnd"/>
      <w:r>
        <w:rPr>
          <w:rFonts w:hint="eastAsia"/>
        </w:rPr>
        <w:t>所需实物转到</w:t>
      </w:r>
      <w:proofErr w:type="gramStart"/>
      <w:r>
        <w:rPr>
          <w:rFonts w:hint="eastAsia"/>
        </w:rPr>
        <w:t>工艺房配料</w:t>
      </w:r>
      <w:proofErr w:type="gramEnd"/>
      <w:r>
        <w:rPr>
          <w:rFonts w:hint="eastAsia"/>
        </w:rPr>
        <w:t>间，系统记录为</w:t>
      </w:r>
      <w:proofErr w:type="gramStart"/>
      <w:r>
        <w:rPr>
          <w:rFonts w:hint="eastAsia"/>
        </w:rPr>
        <w:t>工艺房线</w:t>
      </w:r>
      <w:proofErr w:type="gramEnd"/>
      <w:r>
        <w:rPr>
          <w:rFonts w:hint="eastAsia"/>
        </w:rPr>
        <w:t>边仓库存。</w:t>
      </w:r>
    </w:p>
    <w:p w:rsidR="00294D69" w:rsidRPr="00294D69" w:rsidRDefault="00294D69" w:rsidP="00294D69">
      <w:pPr>
        <w:pStyle w:val="a3"/>
        <w:ind w:left="360" w:firstLineChars="0" w:firstLine="0"/>
      </w:pPr>
      <w:r>
        <w:rPr>
          <w:rFonts w:hint="eastAsia"/>
        </w:rPr>
        <w:t xml:space="preserve">     </w:t>
      </w:r>
      <w:proofErr w:type="gramStart"/>
      <w:r>
        <w:rPr>
          <w:rFonts w:hint="eastAsia"/>
        </w:rPr>
        <w:t>工艺房线边仓</w:t>
      </w:r>
      <w:proofErr w:type="gramEnd"/>
      <w:r>
        <w:rPr>
          <w:rFonts w:hint="eastAsia"/>
        </w:rPr>
        <w:t>有库存后，</w:t>
      </w:r>
      <w:r>
        <w:rPr>
          <w:rFonts w:hint="eastAsia"/>
        </w:rPr>
        <w:t>PMC</w:t>
      </w:r>
      <w:r w:rsidR="00535987">
        <w:rPr>
          <w:rFonts w:hint="eastAsia"/>
        </w:rPr>
        <w:t>下达生产订单，</w:t>
      </w:r>
      <w:proofErr w:type="gramStart"/>
      <w:r w:rsidR="00535987">
        <w:rPr>
          <w:rFonts w:hint="eastAsia"/>
        </w:rPr>
        <w:t>工艺房</w:t>
      </w:r>
      <w:proofErr w:type="gramEnd"/>
      <w:r w:rsidR="00535987">
        <w:rPr>
          <w:rFonts w:hint="eastAsia"/>
        </w:rPr>
        <w:t>每日需要将完成的生产订单在系统上做生产发料和生产收货动作。生产发料基于生产订单生成扣减</w:t>
      </w:r>
      <w:proofErr w:type="gramStart"/>
      <w:r w:rsidR="00535987">
        <w:rPr>
          <w:rFonts w:hint="eastAsia"/>
        </w:rPr>
        <w:t>工艺房线</w:t>
      </w:r>
      <w:proofErr w:type="gramEnd"/>
      <w:r w:rsidR="00535987">
        <w:rPr>
          <w:rFonts w:hint="eastAsia"/>
        </w:rPr>
        <w:t>边仓库存，生产收货同样基于生产订单生成入工艺仓（配料房）</w:t>
      </w:r>
    </w:p>
    <w:p w:rsidR="00294D69" w:rsidRDefault="00294D69" w:rsidP="00294D69">
      <w:pPr>
        <w:pStyle w:val="a3"/>
        <w:ind w:left="360" w:firstLineChars="0" w:firstLine="0"/>
      </w:pPr>
      <w:r>
        <w:object w:dxaOrig="10015" w:dyaOrig="11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pt;height:483.25pt" o:ole="">
            <v:imagedata r:id="rId9" o:title=""/>
          </v:shape>
          <o:OLEObject Type="Embed" ProgID="Visio.Drawing.11" ShapeID="_x0000_i1025" DrawAspect="Content" ObjectID="_1530779441" r:id="rId10"/>
        </w:object>
      </w:r>
      <w:r>
        <w:rPr>
          <w:rFonts w:hint="eastAsia"/>
        </w:rPr>
        <w:t>PS</w:t>
      </w:r>
      <w:r>
        <w:rPr>
          <w:rFonts w:hint="eastAsia"/>
        </w:rPr>
        <w:t>：</w:t>
      </w:r>
      <w:r>
        <w:rPr>
          <w:rFonts w:hint="eastAsia"/>
        </w:rPr>
        <w:t xml:space="preserve"> </w:t>
      </w:r>
      <w:r>
        <w:rPr>
          <w:rFonts w:hint="eastAsia"/>
        </w:rPr>
        <w:t>图中带有</w:t>
      </w:r>
      <w:r>
        <w:rPr>
          <w:rFonts w:hint="eastAsia"/>
        </w:rPr>
        <w:t xml:space="preserve"> SAP </w:t>
      </w:r>
      <w:r>
        <w:rPr>
          <w:rFonts w:hint="eastAsia"/>
        </w:rPr>
        <w:t>小标记的为本部门需要在系统上操作的</w:t>
      </w:r>
    </w:p>
    <w:p w:rsidR="00294D69" w:rsidRDefault="00294D69" w:rsidP="00294D69">
      <w:pPr>
        <w:pStyle w:val="a3"/>
        <w:ind w:left="360" w:firstLineChars="0" w:firstLine="0"/>
      </w:pPr>
    </w:p>
    <w:p w:rsidR="00294D69" w:rsidRDefault="00294D69" w:rsidP="00294D69">
      <w:pPr>
        <w:pStyle w:val="a3"/>
        <w:ind w:left="360" w:firstLineChars="0" w:firstLine="0"/>
      </w:pPr>
    </w:p>
    <w:p w:rsidR="00294D69" w:rsidRDefault="00294D69" w:rsidP="00294D69">
      <w:pPr>
        <w:pStyle w:val="a3"/>
        <w:ind w:left="360" w:firstLineChars="0" w:firstLine="0"/>
      </w:pPr>
    </w:p>
    <w:p w:rsidR="00294D69" w:rsidRDefault="00BA7D13" w:rsidP="00BA7D13">
      <w:pPr>
        <w:pStyle w:val="1"/>
      </w:pPr>
      <w:bookmarkStart w:id="2" w:name="_Toc457037611"/>
      <w:r>
        <w:rPr>
          <w:rFonts w:hint="eastAsia"/>
        </w:rPr>
        <w:t>2.</w:t>
      </w:r>
      <w:r w:rsidR="00294D69">
        <w:rPr>
          <w:rFonts w:hint="eastAsia"/>
        </w:rPr>
        <w:t>系统操作</w:t>
      </w:r>
      <w:bookmarkEnd w:id="2"/>
    </w:p>
    <w:p w:rsidR="00294D69" w:rsidRDefault="00BA7D13" w:rsidP="00BA7D13">
      <w:pPr>
        <w:pStyle w:val="2"/>
      </w:pPr>
      <w:bookmarkStart w:id="3" w:name="_Toc457037612"/>
      <w:r>
        <w:rPr>
          <w:rFonts w:hint="eastAsia"/>
        </w:rPr>
        <w:t>2.1</w:t>
      </w:r>
      <w:r w:rsidR="00654C0B">
        <w:rPr>
          <w:rFonts w:hint="eastAsia"/>
        </w:rPr>
        <w:t>系统查看生产订单</w:t>
      </w:r>
      <w:bookmarkEnd w:id="3"/>
    </w:p>
    <w:p w:rsidR="004E4916" w:rsidRDefault="004E4916" w:rsidP="004E4916">
      <w:pPr>
        <w:pStyle w:val="a3"/>
        <w:ind w:left="720" w:firstLineChars="0" w:firstLine="0"/>
      </w:pPr>
      <w:r>
        <w:rPr>
          <w:rFonts w:hint="eastAsia"/>
        </w:rPr>
        <w:t>生产模块</w:t>
      </w:r>
      <w:r>
        <w:rPr>
          <w:rFonts w:hint="eastAsia"/>
        </w:rPr>
        <w:t>---</w:t>
      </w:r>
      <w:r>
        <w:rPr>
          <w:rFonts w:hint="eastAsia"/>
        </w:rPr>
        <w:t>生产订单</w:t>
      </w:r>
    </w:p>
    <w:p w:rsidR="004E4916" w:rsidRDefault="004E4916" w:rsidP="004E4916">
      <w:pPr>
        <w:pStyle w:val="a3"/>
        <w:ind w:left="720" w:firstLineChars="0" w:firstLine="0"/>
      </w:pPr>
      <w:r>
        <w:rPr>
          <w:rFonts w:hint="eastAsia"/>
        </w:rPr>
        <w:t>生产订单不用本部门维护，是</w:t>
      </w:r>
      <w:r>
        <w:rPr>
          <w:rFonts w:hint="eastAsia"/>
        </w:rPr>
        <w:t>PMC</w:t>
      </w:r>
      <w:r>
        <w:rPr>
          <w:rFonts w:hint="eastAsia"/>
        </w:rPr>
        <w:t>下达可以</w:t>
      </w:r>
      <w:proofErr w:type="gramStart"/>
      <w:r>
        <w:rPr>
          <w:rFonts w:hint="eastAsia"/>
        </w:rPr>
        <w:t>再系统</w:t>
      </w:r>
      <w:proofErr w:type="gramEnd"/>
      <w:r>
        <w:rPr>
          <w:rFonts w:hint="eastAsia"/>
        </w:rPr>
        <w:t>上查看原订单</w:t>
      </w:r>
    </w:p>
    <w:p w:rsidR="00654C0B" w:rsidRDefault="004E4916" w:rsidP="00654C0B">
      <w:pPr>
        <w:pStyle w:val="a3"/>
        <w:ind w:left="720" w:firstLineChars="0" w:firstLine="0"/>
      </w:pPr>
      <w:r>
        <w:rPr>
          <w:noProof/>
        </w:rPr>
        <w:lastRenderedPageBreak/>
        <w:drawing>
          <wp:inline distT="0" distB="0" distL="0" distR="0" wp14:anchorId="2E298B54" wp14:editId="0AD2DC07">
            <wp:extent cx="5274310" cy="2789068"/>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74310" cy="2789068"/>
                    </a:xfrm>
                    <a:prstGeom prst="rect">
                      <a:avLst/>
                    </a:prstGeom>
                  </pic:spPr>
                </pic:pic>
              </a:graphicData>
            </a:graphic>
          </wp:inline>
        </w:drawing>
      </w:r>
    </w:p>
    <w:p w:rsidR="00294D69" w:rsidRDefault="00BA7D13" w:rsidP="00BA7D13">
      <w:pPr>
        <w:pStyle w:val="2"/>
      </w:pPr>
      <w:bookmarkStart w:id="4" w:name="_Toc457037613"/>
      <w:r>
        <w:rPr>
          <w:rFonts w:hint="eastAsia"/>
        </w:rPr>
        <w:t>2.2</w:t>
      </w:r>
      <w:r w:rsidR="00201E3F">
        <w:rPr>
          <w:rFonts w:hint="eastAsia"/>
        </w:rPr>
        <w:t>、</w:t>
      </w:r>
      <w:r w:rsidR="004E4916">
        <w:rPr>
          <w:rFonts w:hint="eastAsia"/>
        </w:rPr>
        <w:t>生产订单发料</w:t>
      </w:r>
      <w:bookmarkEnd w:id="4"/>
    </w:p>
    <w:p w:rsidR="004E4916" w:rsidRDefault="004E4916" w:rsidP="004E4916">
      <w:pPr>
        <w:pStyle w:val="a3"/>
        <w:ind w:left="360" w:firstLineChars="0" w:firstLine="0"/>
        <w:rPr>
          <w:rFonts w:hint="eastAsia"/>
        </w:rPr>
      </w:pPr>
      <w:proofErr w:type="gramStart"/>
      <w:r>
        <w:rPr>
          <w:rFonts w:hint="eastAsia"/>
        </w:rPr>
        <w:t>工艺房</w:t>
      </w:r>
      <w:proofErr w:type="gramEnd"/>
      <w:r>
        <w:rPr>
          <w:rFonts w:hint="eastAsia"/>
        </w:rPr>
        <w:t>生产订单发料可以一次全按生产订单上的标准用量将应发原材料发完</w:t>
      </w:r>
    </w:p>
    <w:p w:rsidR="00BA7D13" w:rsidRDefault="00BA7D13" w:rsidP="00BA7D13">
      <w:pPr>
        <w:ind w:firstLineChars="200" w:firstLine="420"/>
      </w:pPr>
      <w:r>
        <w:rPr>
          <w:rFonts w:hint="eastAsia"/>
        </w:rPr>
        <w:t>生产发料的数量不能大于生产订单上的数量。</w:t>
      </w:r>
    </w:p>
    <w:p w:rsidR="00BA7D13" w:rsidRPr="00BA7D13" w:rsidRDefault="00BA7D13" w:rsidP="004E4916">
      <w:pPr>
        <w:pStyle w:val="a3"/>
        <w:ind w:left="360" w:firstLineChars="0" w:firstLine="0"/>
      </w:pPr>
    </w:p>
    <w:p w:rsidR="006C4E60" w:rsidRDefault="006C4E60" w:rsidP="004E4916">
      <w:pPr>
        <w:pStyle w:val="a3"/>
        <w:ind w:left="360" w:firstLineChars="0" w:firstLine="0"/>
      </w:pPr>
    </w:p>
    <w:p w:rsidR="006C4E60" w:rsidRDefault="006C4E60" w:rsidP="004E4916">
      <w:pPr>
        <w:pStyle w:val="a3"/>
        <w:ind w:left="360" w:firstLineChars="0" w:firstLine="0"/>
      </w:pPr>
      <w:r>
        <w:rPr>
          <w:rFonts w:hint="eastAsia"/>
        </w:rPr>
        <w:t>生产模块</w:t>
      </w:r>
      <w:r>
        <w:rPr>
          <w:rFonts w:hint="eastAsia"/>
        </w:rPr>
        <w:t>---</w:t>
      </w:r>
      <w:r>
        <w:rPr>
          <w:rFonts w:hint="eastAsia"/>
        </w:rPr>
        <w:t>生产发料</w:t>
      </w:r>
    </w:p>
    <w:p w:rsidR="000B2905" w:rsidRDefault="000B2905" w:rsidP="004E4916">
      <w:pPr>
        <w:pStyle w:val="a3"/>
        <w:ind w:left="360" w:firstLineChars="0" w:firstLine="0"/>
      </w:pPr>
    </w:p>
    <w:p w:rsidR="000B2905" w:rsidRDefault="000B2905" w:rsidP="004E4916">
      <w:pPr>
        <w:pStyle w:val="a3"/>
        <w:ind w:left="360" w:firstLineChars="0" w:firstLine="0"/>
      </w:pPr>
      <w:r>
        <w:rPr>
          <w:rFonts w:hint="eastAsia"/>
        </w:rPr>
        <w:t>第一步</w:t>
      </w:r>
    </w:p>
    <w:p w:rsidR="000B2905" w:rsidRDefault="000B2905" w:rsidP="004E4916">
      <w:pPr>
        <w:pStyle w:val="a3"/>
        <w:ind w:left="360" w:firstLineChars="0" w:firstLine="0"/>
      </w:pPr>
    </w:p>
    <w:p w:rsidR="004E4916" w:rsidRDefault="004E4916" w:rsidP="004E4916">
      <w:pPr>
        <w:pStyle w:val="a3"/>
        <w:ind w:left="360" w:firstLineChars="0" w:firstLine="0"/>
      </w:pPr>
      <w:r>
        <w:rPr>
          <w:noProof/>
        </w:rPr>
        <w:drawing>
          <wp:inline distT="0" distB="0" distL="0" distR="0" wp14:anchorId="358B5D98" wp14:editId="5D89659F">
            <wp:extent cx="5274310" cy="3423418"/>
            <wp:effectExtent l="0" t="0" r="254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74310" cy="3423418"/>
                    </a:xfrm>
                    <a:prstGeom prst="rect">
                      <a:avLst/>
                    </a:prstGeom>
                  </pic:spPr>
                </pic:pic>
              </a:graphicData>
            </a:graphic>
          </wp:inline>
        </w:drawing>
      </w:r>
    </w:p>
    <w:p w:rsidR="000B2905" w:rsidRPr="004E4916" w:rsidRDefault="000B2905" w:rsidP="004E4916">
      <w:pPr>
        <w:pStyle w:val="a3"/>
        <w:ind w:left="360" w:firstLineChars="0" w:firstLine="0"/>
      </w:pPr>
    </w:p>
    <w:p w:rsidR="004E4916" w:rsidRDefault="004E4916" w:rsidP="00294D69"/>
    <w:p w:rsidR="00294D69" w:rsidRDefault="000B2905" w:rsidP="00294D69">
      <w:pPr>
        <w:pStyle w:val="a3"/>
        <w:ind w:left="360" w:firstLineChars="0" w:firstLine="0"/>
      </w:pPr>
      <w:r>
        <w:rPr>
          <w:rFonts w:hint="eastAsia"/>
        </w:rPr>
        <w:lastRenderedPageBreak/>
        <w:t>第二步</w:t>
      </w:r>
    </w:p>
    <w:p w:rsidR="000B2905" w:rsidRDefault="000B2905" w:rsidP="00294D69">
      <w:pPr>
        <w:pStyle w:val="a3"/>
        <w:ind w:left="360" w:firstLineChars="0" w:firstLine="0"/>
      </w:pPr>
      <w:r>
        <w:rPr>
          <w:noProof/>
        </w:rPr>
        <w:drawing>
          <wp:inline distT="0" distB="0" distL="0" distR="0" wp14:anchorId="6BD5D16D" wp14:editId="40DF6F6A">
            <wp:extent cx="5274310" cy="3610216"/>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74310" cy="3610216"/>
                    </a:xfrm>
                    <a:prstGeom prst="rect">
                      <a:avLst/>
                    </a:prstGeom>
                  </pic:spPr>
                </pic:pic>
              </a:graphicData>
            </a:graphic>
          </wp:inline>
        </w:drawing>
      </w:r>
    </w:p>
    <w:p w:rsidR="000B2905" w:rsidRDefault="000B2905" w:rsidP="00294D69">
      <w:pPr>
        <w:pStyle w:val="a3"/>
        <w:ind w:left="360" w:firstLineChars="0" w:firstLine="0"/>
      </w:pPr>
      <w:r>
        <w:rPr>
          <w:rFonts w:hint="eastAsia"/>
        </w:rPr>
        <w:t>第三步</w:t>
      </w:r>
    </w:p>
    <w:p w:rsidR="000B2905" w:rsidRDefault="000B2905" w:rsidP="00294D69">
      <w:pPr>
        <w:pStyle w:val="a3"/>
        <w:ind w:left="360" w:firstLineChars="0" w:firstLine="0"/>
      </w:pPr>
      <w:r>
        <w:rPr>
          <w:noProof/>
        </w:rPr>
        <w:drawing>
          <wp:inline distT="0" distB="0" distL="0" distR="0" wp14:anchorId="1E44AD96" wp14:editId="1C9FC9C9">
            <wp:extent cx="5274310" cy="3546119"/>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274310" cy="3546119"/>
                    </a:xfrm>
                    <a:prstGeom prst="rect">
                      <a:avLst/>
                    </a:prstGeom>
                  </pic:spPr>
                </pic:pic>
              </a:graphicData>
            </a:graphic>
          </wp:inline>
        </w:drawing>
      </w:r>
    </w:p>
    <w:p w:rsidR="000B2905" w:rsidRDefault="000B2905" w:rsidP="00294D69">
      <w:pPr>
        <w:pStyle w:val="a3"/>
        <w:ind w:left="360" w:firstLineChars="0" w:firstLine="0"/>
      </w:pPr>
      <w:r>
        <w:rPr>
          <w:rFonts w:hint="eastAsia"/>
        </w:rPr>
        <w:t>第四步</w:t>
      </w:r>
      <w:r>
        <w:rPr>
          <w:rFonts w:hint="eastAsia"/>
        </w:rPr>
        <w:t xml:space="preserve"> </w:t>
      </w:r>
    </w:p>
    <w:p w:rsidR="000B2905" w:rsidRDefault="000B2905" w:rsidP="00294D69">
      <w:pPr>
        <w:pStyle w:val="a3"/>
        <w:ind w:left="360" w:firstLineChars="0" w:firstLine="0"/>
      </w:pPr>
      <w:r>
        <w:rPr>
          <w:noProof/>
        </w:rPr>
        <w:lastRenderedPageBreak/>
        <w:drawing>
          <wp:inline distT="0" distB="0" distL="0" distR="0" wp14:anchorId="6DC83B71" wp14:editId="705B561D">
            <wp:extent cx="5274310" cy="3573589"/>
            <wp:effectExtent l="0" t="0" r="254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274310" cy="3573589"/>
                    </a:xfrm>
                    <a:prstGeom prst="rect">
                      <a:avLst/>
                    </a:prstGeom>
                  </pic:spPr>
                </pic:pic>
              </a:graphicData>
            </a:graphic>
          </wp:inline>
        </w:drawing>
      </w:r>
    </w:p>
    <w:p w:rsidR="000B2905" w:rsidRDefault="000B2905" w:rsidP="00294D69">
      <w:pPr>
        <w:pStyle w:val="a3"/>
        <w:ind w:left="360" w:firstLineChars="0" w:firstLine="0"/>
      </w:pPr>
      <w:r>
        <w:rPr>
          <w:rFonts w:hint="eastAsia"/>
        </w:rPr>
        <w:t>第五步</w:t>
      </w:r>
    </w:p>
    <w:p w:rsidR="000B2905" w:rsidRDefault="000B2905" w:rsidP="00294D69">
      <w:pPr>
        <w:pStyle w:val="a3"/>
        <w:ind w:left="360" w:firstLineChars="0" w:firstLine="0"/>
      </w:pPr>
      <w:r>
        <w:rPr>
          <w:noProof/>
        </w:rPr>
        <w:drawing>
          <wp:inline distT="0" distB="0" distL="0" distR="0" wp14:anchorId="16FB3C72" wp14:editId="2DF66134">
            <wp:extent cx="5274310" cy="3524143"/>
            <wp:effectExtent l="0" t="0" r="254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74310" cy="3524143"/>
                    </a:xfrm>
                    <a:prstGeom prst="rect">
                      <a:avLst/>
                    </a:prstGeom>
                  </pic:spPr>
                </pic:pic>
              </a:graphicData>
            </a:graphic>
          </wp:inline>
        </w:drawing>
      </w:r>
    </w:p>
    <w:p w:rsidR="000B2905" w:rsidRDefault="000B2905" w:rsidP="00294D69">
      <w:pPr>
        <w:pStyle w:val="a3"/>
        <w:ind w:left="360" w:firstLineChars="0" w:firstLine="0"/>
      </w:pPr>
    </w:p>
    <w:p w:rsidR="000B2905" w:rsidRDefault="00BA7D13" w:rsidP="00BA7D13">
      <w:pPr>
        <w:pStyle w:val="2"/>
      </w:pPr>
      <w:bookmarkStart w:id="5" w:name="_Toc457037614"/>
      <w:r>
        <w:rPr>
          <w:rFonts w:hint="eastAsia"/>
        </w:rPr>
        <w:t>2.3</w:t>
      </w:r>
      <w:r w:rsidR="00FB5D03">
        <w:rPr>
          <w:rFonts w:hint="eastAsia"/>
        </w:rPr>
        <w:t>生产订单收货</w:t>
      </w:r>
      <w:bookmarkEnd w:id="5"/>
    </w:p>
    <w:p w:rsidR="00A93267" w:rsidRDefault="00A93267" w:rsidP="00A93267">
      <w:pPr>
        <w:pStyle w:val="a3"/>
        <w:ind w:leftChars="171" w:left="359" w:firstLineChars="250" w:firstLine="525"/>
      </w:pPr>
      <w:r>
        <w:rPr>
          <w:rFonts w:hint="eastAsia"/>
        </w:rPr>
        <w:t>。</w:t>
      </w:r>
    </w:p>
    <w:p w:rsidR="006C4E60" w:rsidRDefault="006C4E60" w:rsidP="00A93267">
      <w:pPr>
        <w:pStyle w:val="a3"/>
        <w:ind w:leftChars="171" w:left="359" w:firstLineChars="250" w:firstLine="525"/>
      </w:pPr>
      <w:r>
        <w:rPr>
          <w:rFonts w:hint="eastAsia"/>
        </w:rPr>
        <w:t>生产模块</w:t>
      </w:r>
      <w:r>
        <w:rPr>
          <w:rFonts w:hint="eastAsia"/>
        </w:rPr>
        <w:t xml:space="preserve"> ---</w:t>
      </w:r>
      <w:r>
        <w:rPr>
          <w:rFonts w:hint="eastAsia"/>
        </w:rPr>
        <w:t>生产收货</w:t>
      </w:r>
    </w:p>
    <w:p w:rsidR="00A93267" w:rsidRPr="00A93267" w:rsidRDefault="00A93267" w:rsidP="00A93267"/>
    <w:p w:rsidR="00FB5D03" w:rsidRDefault="00A93267" w:rsidP="00FB5D03">
      <w:pPr>
        <w:pStyle w:val="a3"/>
        <w:ind w:left="360" w:firstLineChars="0" w:firstLine="0"/>
      </w:pPr>
      <w:r>
        <w:rPr>
          <w:noProof/>
        </w:rPr>
        <w:lastRenderedPageBreak/>
        <w:drawing>
          <wp:inline distT="0" distB="0" distL="0" distR="0" wp14:anchorId="231D1A8B" wp14:editId="783F6243">
            <wp:extent cx="5274310" cy="360228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274310" cy="3602280"/>
                    </a:xfrm>
                    <a:prstGeom prst="rect">
                      <a:avLst/>
                    </a:prstGeom>
                  </pic:spPr>
                </pic:pic>
              </a:graphicData>
            </a:graphic>
          </wp:inline>
        </w:drawing>
      </w:r>
    </w:p>
    <w:p w:rsidR="00A93267" w:rsidRDefault="00A93267" w:rsidP="00A93267">
      <w:r>
        <w:rPr>
          <w:noProof/>
        </w:rPr>
        <w:drawing>
          <wp:inline distT="0" distB="0" distL="0" distR="0" wp14:anchorId="277A0284" wp14:editId="594093B5">
            <wp:extent cx="5274310" cy="3629751"/>
            <wp:effectExtent l="0" t="0" r="254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274310" cy="3629751"/>
                    </a:xfrm>
                    <a:prstGeom prst="rect">
                      <a:avLst/>
                    </a:prstGeom>
                  </pic:spPr>
                </pic:pic>
              </a:graphicData>
            </a:graphic>
          </wp:inline>
        </w:drawing>
      </w:r>
    </w:p>
    <w:p w:rsidR="00302D30" w:rsidRDefault="00302D30" w:rsidP="00302D30">
      <w:pPr>
        <w:pStyle w:val="a3"/>
        <w:ind w:left="360" w:firstLineChars="0" w:firstLine="0"/>
      </w:pPr>
      <w:r>
        <w:rPr>
          <w:rFonts w:hint="eastAsia"/>
        </w:rPr>
        <w:t>点击添加后系统自动弹出窗体需要为入库产品创建批次。</w:t>
      </w:r>
    </w:p>
    <w:p w:rsidR="00302D30" w:rsidRDefault="00302D30" w:rsidP="00302D30">
      <w:pPr>
        <w:pStyle w:val="a3"/>
        <w:ind w:left="360" w:firstLineChars="0" w:firstLine="0"/>
      </w:pPr>
      <w:r>
        <w:rPr>
          <w:noProof/>
        </w:rPr>
        <w:lastRenderedPageBreak/>
        <w:drawing>
          <wp:inline distT="0" distB="0" distL="0" distR="0" wp14:anchorId="0492035F" wp14:editId="70981226">
            <wp:extent cx="5274310" cy="4184652"/>
            <wp:effectExtent l="0" t="0" r="254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274310" cy="4184652"/>
                    </a:xfrm>
                    <a:prstGeom prst="rect">
                      <a:avLst/>
                    </a:prstGeom>
                  </pic:spPr>
                </pic:pic>
              </a:graphicData>
            </a:graphic>
          </wp:inline>
        </w:drawing>
      </w:r>
    </w:p>
    <w:p w:rsidR="00302D30" w:rsidRDefault="00302D30" w:rsidP="00302D30">
      <w:pPr>
        <w:pStyle w:val="a3"/>
        <w:ind w:left="360" w:firstLineChars="0" w:firstLine="0"/>
      </w:pPr>
      <w:r>
        <w:rPr>
          <w:rFonts w:hint="eastAsia"/>
        </w:rPr>
        <w:t>批次为入库当天的日期。</w:t>
      </w:r>
    </w:p>
    <w:p w:rsidR="00302D30" w:rsidRPr="00302D30" w:rsidRDefault="00302D30" w:rsidP="00A93267"/>
    <w:sectPr w:rsidR="00302D30" w:rsidRPr="00302D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E26" w:rsidRDefault="00C44E26" w:rsidP="00201E3F">
      <w:r>
        <w:separator/>
      </w:r>
    </w:p>
  </w:endnote>
  <w:endnote w:type="continuationSeparator" w:id="0">
    <w:p w:rsidR="00C44E26" w:rsidRDefault="00C44E26" w:rsidP="00201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E26" w:rsidRDefault="00C44E26" w:rsidP="00201E3F">
      <w:r>
        <w:separator/>
      </w:r>
    </w:p>
  </w:footnote>
  <w:footnote w:type="continuationSeparator" w:id="0">
    <w:p w:rsidR="00C44E26" w:rsidRDefault="00C44E26" w:rsidP="00201E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C025E"/>
    <w:multiLevelType w:val="hybridMultilevel"/>
    <w:tmpl w:val="A2BC8842"/>
    <w:lvl w:ilvl="0" w:tplc="B89481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E0706E"/>
    <w:multiLevelType w:val="hybridMultilevel"/>
    <w:tmpl w:val="DDC20E1A"/>
    <w:lvl w:ilvl="0" w:tplc="35D8EC54">
      <w:start w:val="3"/>
      <w:numFmt w:val="japaneseCounting"/>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nsid w:val="4488674A"/>
    <w:multiLevelType w:val="hybridMultilevel"/>
    <w:tmpl w:val="FA983DB6"/>
    <w:lvl w:ilvl="0" w:tplc="8E04D39E">
      <w:start w:val="1"/>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ACA"/>
    <w:rsid w:val="00040534"/>
    <w:rsid w:val="000B2905"/>
    <w:rsid w:val="00140ACA"/>
    <w:rsid w:val="00201E3F"/>
    <w:rsid w:val="00294D69"/>
    <w:rsid w:val="00302D30"/>
    <w:rsid w:val="004E4916"/>
    <w:rsid w:val="00535987"/>
    <w:rsid w:val="005D0DE9"/>
    <w:rsid w:val="00654C0B"/>
    <w:rsid w:val="006C4E60"/>
    <w:rsid w:val="00A93267"/>
    <w:rsid w:val="00BA7D13"/>
    <w:rsid w:val="00C44E26"/>
    <w:rsid w:val="00FB5D03"/>
    <w:rsid w:val="00FD5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A7D13"/>
    <w:pPr>
      <w:keepNext/>
      <w:keepLines/>
      <w:spacing w:line="578" w:lineRule="auto"/>
      <w:outlineLvl w:val="0"/>
    </w:pPr>
    <w:rPr>
      <w:bCs/>
      <w:kern w:val="44"/>
      <w:sz w:val="24"/>
      <w:szCs w:val="44"/>
    </w:rPr>
  </w:style>
  <w:style w:type="paragraph" w:styleId="2">
    <w:name w:val="heading 2"/>
    <w:basedOn w:val="a"/>
    <w:next w:val="a"/>
    <w:link w:val="2Char"/>
    <w:uiPriority w:val="9"/>
    <w:unhideWhenUsed/>
    <w:qFormat/>
    <w:rsid w:val="00BA7D13"/>
    <w:pPr>
      <w:keepNext/>
      <w:keepLines/>
      <w:spacing w:line="416" w:lineRule="auto"/>
      <w:outlineLvl w:val="1"/>
    </w:pPr>
    <w:rPr>
      <w:rFonts w:asciiTheme="majorHAnsi" w:eastAsiaTheme="majorEastAsia" w:hAnsiTheme="majorHAnsi" w:cstheme="majorBidi"/>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4D69"/>
    <w:pPr>
      <w:ind w:firstLineChars="200" w:firstLine="420"/>
    </w:pPr>
  </w:style>
  <w:style w:type="paragraph" w:styleId="a4">
    <w:name w:val="Balloon Text"/>
    <w:basedOn w:val="a"/>
    <w:link w:val="Char"/>
    <w:uiPriority w:val="99"/>
    <w:semiHidden/>
    <w:unhideWhenUsed/>
    <w:rsid w:val="00654C0B"/>
    <w:rPr>
      <w:sz w:val="18"/>
      <w:szCs w:val="18"/>
    </w:rPr>
  </w:style>
  <w:style w:type="character" w:customStyle="1" w:styleId="Char">
    <w:name w:val="批注框文本 Char"/>
    <w:basedOn w:val="a0"/>
    <w:link w:val="a4"/>
    <w:uiPriority w:val="99"/>
    <w:semiHidden/>
    <w:rsid w:val="00654C0B"/>
    <w:rPr>
      <w:sz w:val="18"/>
      <w:szCs w:val="18"/>
    </w:rPr>
  </w:style>
  <w:style w:type="paragraph" w:styleId="a5">
    <w:name w:val="header"/>
    <w:basedOn w:val="a"/>
    <w:link w:val="Char0"/>
    <w:uiPriority w:val="99"/>
    <w:unhideWhenUsed/>
    <w:rsid w:val="00201E3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01E3F"/>
    <w:rPr>
      <w:sz w:val="18"/>
      <w:szCs w:val="18"/>
    </w:rPr>
  </w:style>
  <w:style w:type="paragraph" w:styleId="a6">
    <w:name w:val="footer"/>
    <w:basedOn w:val="a"/>
    <w:link w:val="Char1"/>
    <w:uiPriority w:val="99"/>
    <w:unhideWhenUsed/>
    <w:rsid w:val="00201E3F"/>
    <w:pPr>
      <w:tabs>
        <w:tab w:val="center" w:pos="4153"/>
        <w:tab w:val="right" w:pos="8306"/>
      </w:tabs>
      <w:snapToGrid w:val="0"/>
      <w:jc w:val="left"/>
    </w:pPr>
    <w:rPr>
      <w:sz w:val="18"/>
      <w:szCs w:val="18"/>
    </w:rPr>
  </w:style>
  <w:style w:type="character" w:customStyle="1" w:styleId="Char1">
    <w:name w:val="页脚 Char"/>
    <w:basedOn w:val="a0"/>
    <w:link w:val="a6"/>
    <w:uiPriority w:val="99"/>
    <w:rsid w:val="00201E3F"/>
    <w:rPr>
      <w:sz w:val="18"/>
      <w:szCs w:val="18"/>
    </w:rPr>
  </w:style>
  <w:style w:type="character" w:customStyle="1" w:styleId="1Char">
    <w:name w:val="标题 1 Char"/>
    <w:basedOn w:val="a0"/>
    <w:link w:val="1"/>
    <w:uiPriority w:val="9"/>
    <w:rsid w:val="00BA7D13"/>
    <w:rPr>
      <w:bCs/>
      <w:kern w:val="44"/>
      <w:sz w:val="24"/>
      <w:szCs w:val="44"/>
    </w:rPr>
  </w:style>
  <w:style w:type="character" w:customStyle="1" w:styleId="2Char">
    <w:name w:val="标题 2 Char"/>
    <w:basedOn w:val="a0"/>
    <w:link w:val="2"/>
    <w:uiPriority w:val="9"/>
    <w:rsid w:val="00BA7D13"/>
    <w:rPr>
      <w:rFonts w:asciiTheme="majorHAnsi" w:eastAsiaTheme="majorEastAsia" w:hAnsiTheme="majorHAnsi" w:cstheme="majorBidi"/>
      <w:bCs/>
      <w:sz w:val="24"/>
      <w:szCs w:val="32"/>
    </w:rPr>
  </w:style>
  <w:style w:type="paragraph" w:styleId="TOC">
    <w:name w:val="TOC Heading"/>
    <w:basedOn w:val="1"/>
    <w:next w:val="a"/>
    <w:uiPriority w:val="39"/>
    <w:semiHidden/>
    <w:unhideWhenUsed/>
    <w:qFormat/>
    <w:rsid w:val="00BA7D13"/>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10">
    <w:name w:val="toc 1"/>
    <w:basedOn w:val="a"/>
    <w:next w:val="a"/>
    <w:autoRedefine/>
    <w:uiPriority w:val="39"/>
    <w:unhideWhenUsed/>
    <w:rsid w:val="00BA7D13"/>
  </w:style>
  <w:style w:type="paragraph" w:styleId="20">
    <w:name w:val="toc 2"/>
    <w:basedOn w:val="a"/>
    <w:next w:val="a"/>
    <w:autoRedefine/>
    <w:uiPriority w:val="39"/>
    <w:unhideWhenUsed/>
    <w:rsid w:val="00BA7D13"/>
    <w:pPr>
      <w:ind w:leftChars="200" w:left="420"/>
    </w:pPr>
  </w:style>
  <w:style w:type="character" w:styleId="a7">
    <w:name w:val="Hyperlink"/>
    <w:basedOn w:val="a0"/>
    <w:uiPriority w:val="99"/>
    <w:unhideWhenUsed/>
    <w:rsid w:val="00BA7D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A7D13"/>
    <w:pPr>
      <w:keepNext/>
      <w:keepLines/>
      <w:spacing w:line="578" w:lineRule="auto"/>
      <w:outlineLvl w:val="0"/>
    </w:pPr>
    <w:rPr>
      <w:bCs/>
      <w:kern w:val="44"/>
      <w:sz w:val="24"/>
      <w:szCs w:val="44"/>
    </w:rPr>
  </w:style>
  <w:style w:type="paragraph" w:styleId="2">
    <w:name w:val="heading 2"/>
    <w:basedOn w:val="a"/>
    <w:next w:val="a"/>
    <w:link w:val="2Char"/>
    <w:uiPriority w:val="9"/>
    <w:unhideWhenUsed/>
    <w:qFormat/>
    <w:rsid w:val="00BA7D13"/>
    <w:pPr>
      <w:keepNext/>
      <w:keepLines/>
      <w:spacing w:line="416" w:lineRule="auto"/>
      <w:outlineLvl w:val="1"/>
    </w:pPr>
    <w:rPr>
      <w:rFonts w:asciiTheme="majorHAnsi" w:eastAsiaTheme="majorEastAsia" w:hAnsiTheme="majorHAnsi" w:cstheme="majorBidi"/>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4D69"/>
    <w:pPr>
      <w:ind w:firstLineChars="200" w:firstLine="420"/>
    </w:pPr>
  </w:style>
  <w:style w:type="paragraph" w:styleId="a4">
    <w:name w:val="Balloon Text"/>
    <w:basedOn w:val="a"/>
    <w:link w:val="Char"/>
    <w:uiPriority w:val="99"/>
    <w:semiHidden/>
    <w:unhideWhenUsed/>
    <w:rsid w:val="00654C0B"/>
    <w:rPr>
      <w:sz w:val="18"/>
      <w:szCs w:val="18"/>
    </w:rPr>
  </w:style>
  <w:style w:type="character" w:customStyle="1" w:styleId="Char">
    <w:name w:val="批注框文本 Char"/>
    <w:basedOn w:val="a0"/>
    <w:link w:val="a4"/>
    <w:uiPriority w:val="99"/>
    <w:semiHidden/>
    <w:rsid w:val="00654C0B"/>
    <w:rPr>
      <w:sz w:val="18"/>
      <w:szCs w:val="18"/>
    </w:rPr>
  </w:style>
  <w:style w:type="paragraph" w:styleId="a5">
    <w:name w:val="header"/>
    <w:basedOn w:val="a"/>
    <w:link w:val="Char0"/>
    <w:uiPriority w:val="99"/>
    <w:unhideWhenUsed/>
    <w:rsid w:val="00201E3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01E3F"/>
    <w:rPr>
      <w:sz w:val="18"/>
      <w:szCs w:val="18"/>
    </w:rPr>
  </w:style>
  <w:style w:type="paragraph" w:styleId="a6">
    <w:name w:val="footer"/>
    <w:basedOn w:val="a"/>
    <w:link w:val="Char1"/>
    <w:uiPriority w:val="99"/>
    <w:unhideWhenUsed/>
    <w:rsid w:val="00201E3F"/>
    <w:pPr>
      <w:tabs>
        <w:tab w:val="center" w:pos="4153"/>
        <w:tab w:val="right" w:pos="8306"/>
      </w:tabs>
      <w:snapToGrid w:val="0"/>
      <w:jc w:val="left"/>
    </w:pPr>
    <w:rPr>
      <w:sz w:val="18"/>
      <w:szCs w:val="18"/>
    </w:rPr>
  </w:style>
  <w:style w:type="character" w:customStyle="1" w:styleId="Char1">
    <w:name w:val="页脚 Char"/>
    <w:basedOn w:val="a0"/>
    <w:link w:val="a6"/>
    <w:uiPriority w:val="99"/>
    <w:rsid w:val="00201E3F"/>
    <w:rPr>
      <w:sz w:val="18"/>
      <w:szCs w:val="18"/>
    </w:rPr>
  </w:style>
  <w:style w:type="character" w:customStyle="1" w:styleId="1Char">
    <w:name w:val="标题 1 Char"/>
    <w:basedOn w:val="a0"/>
    <w:link w:val="1"/>
    <w:uiPriority w:val="9"/>
    <w:rsid w:val="00BA7D13"/>
    <w:rPr>
      <w:bCs/>
      <w:kern w:val="44"/>
      <w:sz w:val="24"/>
      <w:szCs w:val="44"/>
    </w:rPr>
  </w:style>
  <w:style w:type="character" w:customStyle="1" w:styleId="2Char">
    <w:name w:val="标题 2 Char"/>
    <w:basedOn w:val="a0"/>
    <w:link w:val="2"/>
    <w:uiPriority w:val="9"/>
    <w:rsid w:val="00BA7D13"/>
    <w:rPr>
      <w:rFonts w:asciiTheme="majorHAnsi" w:eastAsiaTheme="majorEastAsia" w:hAnsiTheme="majorHAnsi" w:cstheme="majorBidi"/>
      <w:bCs/>
      <w:sz w:val="24"/>
      <w:szCs w:val="32"/>
    </w:rPr>
  </w:style>
  <w:style w:type="paragraph" w:styleId="TOC">
    <w:name w:val="TOC Heading"/>
    <w:basedOn w:val="1"/>
    <w:next w:val="a"/>
    <w:uiPriority w:val="39"/>
    <w:semiHidden/>
    <w:unhideWhenUsed/>
    <w:qFormat/>
    <w:rsid w:val="00BA7D13"/>
    <w:pPr>
      <w:widowControl/>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10">
    <w:name w:val="toc 1"/>
    <w:basedOn w:val="a"/>
    <w:next w:val="a"/>
    <w:autoRedefine/>
    <w:uiPriority w:val="39"/>
    <w:unhideWhenUsed/>
    <w:rsid w:val="00BA7D13"/>
  </w:style>
  <w:style w:type="paragraph" w:styleId="20">
    <w:name w:val="toc 2"/>
    <w:basedOn w:val="a"/>
    <w:next w:val="a"/>
    <w:autoRedefine/>
    <w:uiPriority w:val="39"/>
    <w:unhideWhenUsed/>
    <w:rsid w:val="00BA7D13"/>
    <w:pPr>
      <w:ind w:leftChars="200" w:left="420"/>
    </w:pPr>
  </w:style>
  <w:style w:type="character" w:styleId="a7">
    <w:name w:val="Hyperlink"/>
    <w:basedOn w:val="a0"/>
    <w:uiPriority w:val="99"/>
    <w:unhideWhenUsed/>
    <w:rsid w:val="00BA7D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95147-AEC8-4D33-94FA-C3A0C3985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7</Pages>
  <Words>140</Words>
  <Characters>802</Characters>
  <Application>Microsoft Office Word</Application>
  <DocSecurity>0</DocSecurity>
  <Lines>6</Lines>
  <Paragraphs>1</Paragraphs>
  <ScaleCrop>false</ScaleCrop>
  <Company>Sky123.Org</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6</cp:revision>
  <dcterms:created xsi:type="dcterms:W3CDTF">2016-07-01T03:14:00Z</dcterms:created>
  <dcterms:modified xsi:type="dcterms:W3CDTF">2016-07-23T03:44:00Z</dcterms:modified>
</cp:coreProperties>
</file>